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E5E0E" w14:textId="565CA498" w:rsidR="003E1921" w:rsidRDefault="00C05C0C" w:rsidP="00996939">
      <w:pPr>
        <w:pStyle w:val="Heading2"/>
      </w:pPr>
      <w:r w:rsidRPr="00C05C0C">
        <w:rPr>
          <w:sz w:val="32"/>
          <w:szCs w:val="32"/>
        </w:rPr>
        <w:t>EUniWell Research Incubator: Call for workshop</w:t>
      </w:r>
      <w:r>
        <w:rPr>
          <w:sz w:val="32"/>
          <w:szCs w:val="32"/>
        </w:rPr>
        <w:t xml:space="preserve"> ideas</w:t>
      </w:r>
    </w:p>
    <w:p w14:paraId="6F5B2968" w14:textId="77777777" w:rsidR="00C05C0C" w:rsidRDefault="00C05C0C" w:rsidP="003E1921"/>
    <w:p w14:paraId="0418180E" w14:textId="1828F5D1" w:rsidR="008949C2" w:rsidRDefault="003E1921" w:rsidP="008949C2">
      <w:r>
        <w:t xml:space="preserve">The European University for Well-Being (EUniWell) promotes collaboration between its member </w:t>
      </w:r>
      <w:r w:rsidR="00423804">
        <w:t>universities</w:t>
      </w:r>
      <w:r w:rsidR="004D6342">
        <w:rPr>
          <w:rStyle w:val="FootnoteReference"/>
        </w:rPr>
        <w:footnoteReference w:id="2"/>
      </w:r>
      <w:r>
        <w:t xml:space="preserve"> and </w:t>
      </w:r>
      <w:r w:rsidR="00C05C0C">
        <w:t xml:space="preserve">a </w:t>
      </w:r>
      <w:r w:rsidR="008D7FDD">
        <w:t>broad base of associate</w:t>
      </w:r>
      <w:r>
        <w:t xml:space="preserve"> partner organisations from across Europe. </w:t>
      </w:r>
      <w:bookmarkStart w:id="0" w:name="_Hlk99715060"/>
      <w:r w:rsidR="00281FB0" w:rsidRPr="00A94D83">
        <w:t xml:space="preserve">Since its establishment in 2020, EUniWell </w:t>
      </w:r>
      <w:r w:rsidR="00A94D83">
        <w:t xml:space="preserve">partners have </w:t>
      </w:r>
      <w:r w:rsidR="0050273D">
        <w:t>offered a range of activities to staff and students,</w:t>
      </w:r>
      <w:r w:rsidR="00630B62">
        <w:t xml:space="preserve"> </w:t>
      </w:r>
      <w:r w:rsidR="00281FB0" w:rsidRPr="00A94D83">
        <w:t>including</w:t>
      </w:r>
      <w:r w:rsidR="00A94D83">
        <w:t xml:space="preserve"> </w:t>
      </w:r>
      <w:r w:rsidR="00ED3131">
        <w:t xml:space="preserve">online open lectures; </w:t>
      </w:r>
      <w:r w:rsidR="00A94D83" w:rsidRPr="00A94D83">
        <w:t xml:space="preserve">alumni mentoring; winter and summer schools; </w:t>
      </w:r>
      <w:r w:rsidR="00053353">
        <w:t>virtual</w:t>
      </w:r>
      <w:r w:rsidR="00053353" w:rsidRPr="00A94D83">
        <w:t xml:space="preserve"> </w:t>
      </w:r>
      <w:r w:rsidR="00A94D83" w:rsidRPr="00A94D83">
        <w:t>internship</w:t>
      </w:r>
      <w:r w:rsidR="00053353">
        <w:t>s</w:t>
      </w:r>
      <w:r w:rsidR="00A94D83" w:rsidRPr="00A94D83">
        <w:t xml:space="preserve"> and a </w:t>
      </w:r>
      <w:r w:rsidR="00E76866">
        <w:t>festival of well-being</w:t>
      </w:r>
      <w:r w:rsidR="00A94D83" w:rsidRPr="00A94D83">
        <w:t>. (Further details of these</w:t>
      </w:r>
      <w:r w:rsidR="00497802">
        <w:t xml:space="preserve"> and many other EUniWell activities</w:t>
      </w:r>
      <w:r w:rsidR="00A94D83" w:rsidRPr="00A94D83">
        <w:t xml:space="preserve"> are available </w:t>
      </w:r>
      <w:r w:rsidR="00630B62">
        <w:t xml:space="preserve">on </w:t>
      </w:r>
      <w:r w:rsidR="00A94D83" w:rsidRPr="00A94D83">
        <w:t xml:space="preserve">the EUniWell </w:t>
      </w:r>
      <w:r w:rsidR="00846153">
        <w:fldChar w:fldCharType="begin"/>
      </w:r>
      <w:r w:rsidR="00846153">
        <w:instrText xml:space="preserve"> HYPERLINK "https://www.euniwell.eu/" </w:instrText>
      </w:r>
      <w:r w:rsidR="00846153">
        <w:fldChar w:fldCharType="separate"/>
      </w:r>
      <w:r w:rsidR="00A94D83" w:rsidRPr="00A94D83">
        <w:rPr>
          <w:rStyle w:val="Hyperlink"/>
        </w:rPr>
        <w:t>website</w:t>
      </w:r>
      <w:r w:rsidR="00846153">
        <w:rPr>
          <w:rStyle w:val="Hyperlink"/>
        </w:rPr>
        <w:fldChar w:fldCharType="end"/>
      </w:r>
      <w:r w:rsidR="00A94D83" w:rsidRPr="00A94D83">
        <w:t xml:space="preserve">). </w:t>
      </w:r>
    </w:p>
    <w:p w14:paraId="4E31E977" w14:textId="77777777" w:rsidR="00A90B3B" w:rsidRDefault="00A90B3B" w:rsidP="008949C2">
      <w:pPr>
        <w:rPr>
          <w:color w:val="FF0000"/>
        </w:rPr>
      </w:pPr>
    </w:p>
    <w:p w14:paraId="2B5F8C95" w14:textId="76F31BAC" w:rsidR="003E1921" w:rsidRDefault="008912C4" w:rsidP="008949C2">
      <w:r>
        <w:t>In September 2022</w:t>
      </w:r>
      <w:r w:rsidR="00EE1E8F">
        <w:t>, w</w:t>
      </w:r>
      <w:r w:rsidR="008949C2">
        <w:t xml:space="preserve">e </w:t>
      </w:r>
      <w:r w:rsidR="005A37F7">
        <w:t>introduc</w:t>
      </w:r>
      <w:r w:rsidR="008D7FDD">
        <w:t>e</w:t>
      </w:r>
      <w:r w:rsidR="00EE1E8F">
        <w:t>d</w:t>
      </w:r>
      <w:r w:rsidR="005A37F7">
        <w:t xml:space="preserve"> </w:t>
      </w:r>
      <w:r w:rsidR="00EE1E8F">
        <w:t xml:space="preserve">a </w:t>
      </w:r>
      <w:r w:rsidR="008949C2">
        <w:t>new initiative to promote collaboration in well-being research: the EUniWell</w:t>
      </w:r>
      <w:r w:rsidR="005A37F7">
        <w:t xml:space="preserve"> Well-being</w:t>
      </w:r>
      <w:r w:rsidR="00C05C0C">
        <w:t xml:space="preserve"> Research</w:t>
      </w:r>
      <w:r w:rsidR="005A37F7">
        <w:t xml:space="preserve"> Incubator. </w:t>
      </w:r>
      <w:r w:rsidR="00EC7B3B">
        <w:t xml:space="preserve">We are now launching our </w:t>
      </w:r>
      <w:r w:rsidR="0028560C">
        <w:t>third</w:t>
      </w:r>
      <w:r w:rsidR="0028560C">
        <w:t xml:space="preserve"> </w:t>
      </w:r>
      <w:r w:rsidR="00EC7B3B">
        <w:t xml:space="preserve">call for workshops via the </w:t>
      </w:r>
      <w:r w:rsidR="00630B62">
        <w:t>R</w:t>
      </w:r>
      <w:r w:rsidR="00EC7B3B">
        <w:t xml:space="preserve">esearch </w:t>
      </w:r>
      <w:r w:rsidR="00630B62">
        <w:t>I</w:t>
      </w:r>
      <w:r w:rsidR="00EC7B3B">
        <w:t xml:space="preserve">ncubator and invite </w:t>
      </w:r>
      <w:r w:rsidR="000F68F9">
        <w:t xml:space="preserve">researchers from across the EUniWell alliance to apply. </w:t>
      </w:r>
      <w:r w:rsidR="00EC7B3B">
        <w:t xml:space="preserve"> </w:t>
      </w:r>
    </w:p>
    <w:bookmarkEnd w:id="0"/>
    <w:p w14:paraId="0BA0EC26" w14:textId="77777777" w:rsidR="00776915" w:rsidRDefault="00776915" w:rsidP="003E1921"/>
    <w:p w14:paraId="3790343D" w14:textId="77777777" w:rsidR="005A37F7" w:rsidRDefault="009B0CC7" w:rsidP="005A37F7">
      <w:pPr>
        <w:pStyle w:val="Heading2"/>
      </w:pPr>
      <w:r>
        <w:t xml:space="preserve">The Well-being </w:t>
      </w:r>
      <w:r w:rsidR="00C05C0C">
        <w:t>Research Incubator</w:t>
      </w:r>
    </w:p>
    <w:p w14:paraId="3230D81C" w14:textId="77777777" w:rsidR="00C05C0C" w:rsidRDefault="00C05C0C" w:rsidP="00C05C0C"/>
    <w:p w14:paraId="16DF7CBF" w14:textId="78583710" w:rsidR="00C05C0C" w:rsidRDefault="00C05C0C" w:rsidP="00C05C0C">
      <w:bookmarkStart w:id="1" w:name="_Hlk99715132"/>
      <w:r>
        <w:t>The Incubator give</w:t>
      </w:r>
      <w:r w:rsidR="00EE1E8F">
        <w:t>s</w:t>
      </w:r>
      <w:r>
        <w:t xml:space="preserve"> researchers</w:t>
      </w:r>
      <w:r w:rsidR="00A94D83">
        <w:t xml:space="preserve"> </w:t>
      </w:r>
      <w:r>
        <w:t>access to an established, well-connected European alliance of universities and partners from the public, private and third sectors. Through</w:t>
      </w:r>
      <w:r w:rsidR="00AD1094">
        <w:t xml:space="preserve"> support to run </w:t>
      </w:r>
      <w:r>
        <w:t>collaborative workshops, it offer</w:t>
      </w:r>
      <w:r w:rsidR="00EE1E8F">
        <w:t>s</w:t>
      </w:r>
      <w:r>
        <w:t xml:space="preserve"> </w:t>
      </w:r>
      <w:r w:rsidR="00A94D83">
        <w:t>them</w:t>
      </w:r>
      <w:r>
        <w:t xml:space="preserve"> opportunities to: learn about research activity taking place across Europe; make connections and build a network of peers; identify common interests, synergies and potential for collaboration.</w:t>
      </w:r>
    </w:p>
    <w:p w14:paraId="16C1654F" w14:textId="77777777" w:rsidR="00C05C0C" w:rsidRDefault="00C05C0C" w:rsidP="00C05C0C"/>
    <w:p w14:paraId="14584AD7" w14:textId="154DD9C4" w:rsidR="00C05C0C" w:rsidRDefault="00C05C0C" w:rsidP="00C05C0C">
      <w:r>
        <w:t xml:space="preserve">A follow-on funding scheme </w:t>
      </w:r>
      <w:r w:rsidR="007167A9">
        <w:t>is</w:t>
      </w:r>
      <w:r>
        <w:t xml:space="preserve"> available to support collaborative research project ideas resulting from successful workshops. Small-scale projects funded through the Incubator will </w:t>
      </w:r>
      <w:r w:rsidR="00A94D83">
        <w:t>provide</w:t>
      </w:r>
      <w:r>
        <w:t xml:space="preserve"> a chance to test out and scope ideas for larger-scale funding bids in the future.</w:t>
      </w:r>
    </w:p>
    <w:bookmarkEnd w:id="1"/>
    <w:p w14:paraId="1A3BC3FE" w14:textId="77777777" w:rsidR="00C05C0C" w:rsidRDefault="00C05C0C" w:rsidP="00C05C0C"/>
    <w:p w14:paraId="01DAAF5C" w14:textId="77777777" w:rsidR="00C05C0C" w:rsidRPr="00A94D83" w:rsidRDefault="00A94D83" w:rsidP="00C05C0C">
      <w:pPr>
        <w:rPr>
          <w:b/>
          <w:bCs/>
        </w:rPr>
      </w:pPr>
      <w:r>
        <w:rPr>
          <w:b/>
          <w:bCs/>
        </w:rPr>
        <w:t>EUniWell Well-being Research Incubator: Benefits for researchers</w:t>
      </w:r>
    </w:p>
    <w:p w14:paraId="3D8605DC" w14:textId="77777777" w:rsidR="003B50F4" w:rsidRDefault="009A017D" w:rsidP="00776915">
      <w:r>
        <w:rPr>
          <w:noProof/>
          <w:lang w:val="en-GB"/>
        </w:rPr>
        <mc:AlternateContent>
          <mc:Choice Requires="wps">
            <w:drawing>
              <wp:anchor distT="0" distB="0" distL="114300" distR="114300" simplePos="0" relativeHeight="251658242" behindDoc="0" locked="0" layoutInCell="1" allowOverlap="1" wp14:anchorId="1EFBE28A" wp14:editId="402E8067">
                <wp:simplePos x="0" y="0"/>
                <wp:positionH relativeFrom="column">
                  <wp:posOffset>3051408</wp:posOffset>
                </wp:positionH>
                <wp:positionV relativeFrom="paragraph">
                  <wp:posOffset>144617</wp:posOffset>
                </wp:positionV>
                <wp:extent cx="1199515" cy="1144640"/>
                <wp:effectExtent l="0" t="0" r="19685" b="17780"/>
                <wp:wrapNone/>
                <wp:docPr id="5" name="Rectangle: Rounded Corners 5"/>
                <wp:cNvGraphicFramePr/>
                <a:graphic xmlns:a="http://schemas.openxmlformats.org/drawingml/2006/main">
                  <a:graphicData uri="http://schemas.microsoft.com/office/word/2010/wordprocessingShape">
                    <wps:wsp>
                      <wps:cNvSpPr/>
                      <wps:spPr>
                        <a:xfrm>
                          <a:off x="0" y="0"/>
                          <a:ext cx="1199515" cy="114464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3CC64AF" w14:textId="77777777" w:rsidR="003B50F4" w:rsidRDefault="003B50F4" w:rsidP="003B50F4">
                            <w:pPr>
                              <w:jc w:val="center"/>
                            </w:pPr>
                            <w:r>
                              <w:t>Develop collaborative projects using Incubator funding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EFBE28A" id="Rectangle: Rounded Corners 5" o:spid="_x0000_s1026" style="position:absolute;margin-left:240.25pt;margin-top:11.4pt;width:94.45pt;height:90.1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" fillcolor="#4472c4 [3204]" strokecolor="#1f3763 [1604]" strokeweight="1pt">
                <v:stroke joinstyle="miter"/>
                <v:textbox>
                  <w:txbxContent>
                    <w:p w14:paraId="73CC64AF" w14:textId="77777777" w:rsidR="003B50F4" w:rsidRDefault="003B50F4" w:rsidP="003B50F4">
                      <w:pPr>
                        <w:jc w:val="center"/>
                      </w:pPr>
                      <w:r>
                        <w:t>Develop collaborative projects using Incubator funding</w:t>
                      </w:r>
                    </w:p>
                  </w:txbxContent>
                </v:textbox>
              </v:roundrect>
            </w:pict>
          </mc:Fallback>
        </mc:AlternateContent>
      </w:r>
      <w:r>
        <w:rPr>
          <w:noProof/>
          <w:lang w:val="en-GB"/>
        </w:rPr>
        <mc:AlternateContent>
          <mc:Choice Requires="wps">
            <w:drawing>
              <wp:anchor distT="0" distB="0" distL="114300" distR="114300" simplePos="0" relativeHeight="251658243" behindDoc="0" locked="0" layoutInCell="1" allowOverlap="1" wp14:anchorId="5300D911" wp14:editId="62943F5C">
                <wp:simplePos x="0" y="0"/>
                <wp:positionH relativeFrom="column">
                  <wp:posOffset>4450168</wp:posOffset>
                </wp:positionH>
                <wp:positionV relativeFrom="paragraph">
                  <wp:posOffset>135563</wp:posOffset>
                </wp:positionV>
                <wp:extent cx="1321806" cy="1153921"/>
                <wp:effectExtent l="0" t="0" r="12065" b="27305"/>
                <wp:wrapNone/>
                <wp:docPr id="6" name="Rectangle: Rounded Corners 6"/>
                <wp:cNvGraphicFramePr/>
                <a:graphic xmlns:a="http://schemas.openxmlformats.org/drawingml/2006/main">
                  <a:graphicData uri="http://schemas.microsoft.com/office/word/2010/wordprocessingShape">
                    <wps:wsp>
                      <wps:cNvSpPr/>
                      <wps:spPr>
                        <a:xfrm>
                          <a:off x="0" y="0"/>
                          <a:ext cx="1321806" cy="1153921"/>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5044183" w14:textId="77777777" w:rsidR="003B50F4" w:rsidRDefault="003B50F4" w:rsidP="003B50F4">
                            <w:pPr>
                              <w:jc w:val="center"/>
                            </w:pPr>
                            <w:r>
                              <w:t xml:space="preserve">Use </w:t>
                            </w:r>
                            <w:r>
                              <w:t xml:space="preserve">the findings to inform research or move on to larger-scale activities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00D911" id="Rectangle: Rounded Corners 6" o:spid="_x0000_s1027" style="position:absolute;margin-left:350.4pt;margin-top:10.65pt;width:104.1pt;height:90.8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" fillcolor="#4472c4 [3204]" strokecolor="#1f3763 [1604]" strokeweight="1pt">
                <v:stroke joinstyle="miter"/>
                <v:textbox>
                  <w:txbxContent>
                    <w:p w14:paraId="35044183" w14:textId="77777777" w:rsidR="003B50F4" w:rsidRDefault="003B50F4" w:rsidP="003B50F4">
                      <w:pPr>
                        <w:jc w:val="center"/>
                      </w:pPr>
                      <w:r>
                        <w:t xml:space="preserve">Use </w:t>
                      </w:r>
                      <w:r>
                        <w:t xml:space="preserve">the findings to inform research or move on to larger-scale activities </w:t>
                      </w:r>
                    </w:p>
                  </w:txbxContent>
                </v:textbox>
              </v:roundrect>
            </w:pict>
          </mc:Fallback>
        </mc:AlternateContent>
      </w:r>
      <w:r>
        <w:rPr>
          <w:noProof/>
          <w:lang w:val="en-GB"/>
        </w:rPr>
        <mc:AlternateContent>
          <mc:Choice Requires="wps">
            <w:drawing>
              <wp:anchor distT="0" distB="0" distL="114300" distR="114300" simplePos="0" relativeHeight="251658241" behindDoc="0" locked="0" layoutInCell="1" allowOverlap="1" wp14:anchorId="6C4F929F" wp14:editId="43B8D4AC">
                <wp:simplePos x="0" y="0"/>
                <wp:positionH relativeFrom="column">
                  <wp:posOffset>1620520</wp:posOffset>
                </wp:positionH>
                <wp:positionV relativeFrom="paragraph">
                  <wp:posOffset>135217</wp:posOffset>
                </wp:positionV>
                <wp:extent cx="1203960" cy="1154317"/>
                <wp:effectExtent l="0" t="0" r="15240" b="27305"/>
                <wp:wrapNone/>
                <wp:docPr id="4" name="Rectangle: Rounded Corners 4"/>
                <wp:cNvGraphicFramePr/>
                <a:graphic xmlns:a="http://schemas.openxmlformats.org/drawingml/2006/main">
                  <a:graphicData uri="http://schemas.microsoft.com/office/word/2010/wordprocessingShape">
                    <wps:wsp>
                      <wps:cNvSpPr/>
                      <wps:spPr>
                        <a:xfrm>
                          <a:off x="0" y="0"/>
                          <a:ext cx="1203960" cy="1154317"/>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869A034" w14:textId="77777777" w:rsidR="003B50F4" w:rsidRDefault="003B50F4" w:rsidP="003B50F4">
                            <w:pPr>
                              <w:jc w:val="center"/>
                            </w:pPr>
                            <w:r>
                              <w:t xml:space="preserve">Make </w:t>
                            </w:r>
                            <w:r>
                              <w:t>connections and build</w:t>
                            </w:r>
                            <w:r w:rsidR="003F1AB5">
                              <w:t xml:space="preserve"> a</w:t>
                            </w:r>
                            <w:r>
                              <w:t xml:space="preserve"> network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4F929F" id="Rectangle: Rounded Corners 4" o:spid="_x0000_s1028" style="position:absolute;margin-left:127.6pt;margin-top:10.65pt;width:94.8pt;height:90.9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" fillcolor="#4472c4 [3204]" strokecolor="#1f3763 [1604]" strokeweight="1pt">
                <v:stroke joinstyle="miter"/>
                <v:textbox>
                  <w:txbxContent>
                    <w:p w14:paraId="0869A034" w14:textId="77777777" w:rsidR="003B50F4" w:rsidRDefault="003B50F4" w:rsidP="003B50F4">
                      <w:pPr>
                        <w:jc w:val="center"/>
                      </w:pPr>
                      <w:r>
                        <w:t xml:space="preserve">Make </w:t>
                      </w:r>
                      <w:r>
                        <w:t>connections and build</w:t>
                      </w:r>
                      <w:r w:rsidR="003F1AB5">
                        <w:t xml:space="preserve"> a</w:t>
                      </w:r>
                      <w:r>
                        <w:t xml:space="preserve"> network</w:t>
                      </w:r>
                    </w:p>
                  </w:txbxContent>
                </v:textbox>
              </v:roundrect>
            </w:pict>
          </mc:Fallback>
        </mc:AlternateContent>
      </w:r>
    </w:p>
    <w:p w14:paraId="599B8D8F" w14:textId="77777777" w:rsidR="003B50F4" w:rsidRDefault="009A017D" w:rsidP="005A37F7">
      <w:pPr>
        <w:pStyle w:val="Heading2"/>
      </w:pPr>
      <w:r>
        <w:rPr>
          <w:noProof/>
          <w:lang w:val="en-GB"/>
        </w:rPr>
        <mc:AlternateContent>
          <mc:Choice Requires="wps">
            <w:drawing>
              <wp:anchor distT="0" distB="0" distL="114300" distR="114300" simplePos="0" relativeHeight="251658240" behindDoc="0" locked="0" layoutInCell="1" allowOverlap="1" wp14:anchorId="24C3AE84" wp14:editId="020AC43D">
                <wp:simplePos x="0" y="0"/>
                <wp:positionH relativeFrom="column">
                  <wp:posOffset>153670</wp:posOffset>
                </wp:positionH>
                <wp:positionV relativeFrom="paragraph">
                  <wp:posOffset>9525</wp:posOffset>
                </wp:positionV>
                <wp:extent cx="1308100" cy="1140460"/>
                <wp:effectExtent l="0" t="0" r="25400" b="21590"/>
                <wp:wrapNone/>
                <wp:docPr id="3" name="Rectangle: Rounded Corners 3"/>
                <wp:cNvGraphicFramePr/>
                <a:graphic xmlns:a="http://schemas.openxmlformats.org/drawingml/2006/main">
                  <a:graphicData uri="http://schemas.microsoft.com/office/word/2010/wordprocessingShape">
                    <wps:wsp>
                      <wps:cNvSpPr/>
                      <wps:spPr>
                        <a:xfrm>
                          <a:off x="0" y="0"/>
                          <a:ext cx="1308100" cy="114046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4043A29" w14:textId="77777777" w:rsidR="003B50F4" w:rsidRDefault="003B50F4" w:rsidP="003B50F4">
                            <w:pPr>
                              <w:jc w:val="center"/>
                            </w:pPr>
                            <w:r>
                              <w:t xml:space="preserve">Find </w:t>
                            </w:r>
                            <w:r>
                              <w:t>out about the research interests and activities of</w:t>
                            </w:r>
                            <w:r w:rsidR="003F1AB5">
                              <w:t xml:space="preserve"> </w:t>
                            </w:r>
                            <w:r>
                              <w:t>European peers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C3AE84" id="Rectangle: Rounded Corners 3" o:spid="_x0000_s1029" style="position:absolute;margin-left:12.1pt;margin-top:.75pt;width:103pt;height:89.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" fillcolor="#4472c4 [3204]" strokecolor="#1f3763 [1604]" strokeweight="1pt">
                <v:stroke joinstyle="miter"/>
                <v:textbox>
                  <w:txbxContent>
                    <w:p w14:paraId="74043A29" w14:textId="77777777" w:rsidR="003B50F4" w:rsidRDefault="003B50F4" w:rsidP="003B50F4">
                      <w:pPr>
                        <w:jc w:val="center"/>
                      </w:pPr>
                      <w:r>
                        <w:t xml:space="preserve">Find </w:t>
                      </w:r>
                      <w:r>
                        <w:t>out about the research interests and activities of</w:t>
                      </w:r>
                      <w:r w:rsidR="003F1AB5">
                        <w:t xml:space="preserve"> </w:t>
                      </w:r>
                      <w:r>
                        <w:t>European peers</w:t>
                      </w:r>
                    </w:p>
                  </w:txbxContent>
                </v:textbox>
              </v:roundrect>
            </w:pict>
          </mc:Fallback>
        </mc:AlternateContent>
      </w:r>
    </w:p>
    <w:p w14:paraId="3F92801D" w14:textId="77777777" w:rsidR="003B50F4" w:rsidRDefault="003B50F4" w:rsidP="003B50F4"/>
    <w:p w14:paraId="7249B837" w14:textId="77777777" w:rsidR="003B50F4" w:rsidRDefault="009A017D" w:rsidP="003B50F4">
      <w:r>
        <w:rPr>
          <w:noProof/>
          <w:lang w:val="en-GB"/>
        </w:rPr>
        <mc:AlternateContent>
          <mc:Choice Requires="wps">
            <w:drawing>
              <wp:anchor distT="0" distB="0" distL="114300" distR="114300" simplePos="0" relativeHeight="251658247" behindDoc="0" locked="0" layoutInCell="1" allowOverlap="1" wp14:anchorId="72171A2B" wp14:editId="7B53E4CC">
                <wp:simplePos x="0" y="0"/>
                <wp:positionH relativeFrom="column">
                  <wp:posOffset>4128688</wp:posOffset>
                </wp:positionH>
                <wp:positionV relativeFrom="paragraph">
                  <wp:posOffset>23866</wp:posOffset>
                </wp:positionV>
                <wp:extent cx="470737" cy="303291"/>
                <wp:effectExtent l="0" t="19050" r="43815" b="40005"/>
                <wp:wrapNone/>
                <wp:docPr id="12" name="Arrow: Right 12"/>
                <wp:cNvGraphicFramePr/>
                <a:graphic xmlns:a="http://schemas.openxmlformats.org/drawingml/2006/main">
                  <a:graphicData uri="http://schemas.microsoft.com/office/word/2010/wordprocessingShape">
                    <wps:wsp>
                      <wps:cNvSpPr/>
                      <wps:spPr>
                        <a:xfrm>
                          <a:off x="0" y="0"/>
                          <a:ext cx="470737" cy="303291"/>
                        </a:xfrm>
                        <a:prstGeom prst="rightArrow">
                          <a:avLst/>
                        </a:prstGeom>
                        <a:solidFill>
                          <a:srgbClr val="00B0F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73AC5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12" o:spid="_x0000_s1026" type="#_x0000_t13" style="position:absolute;margin-left:325.1pt;margin-top:1.9pt;width:37.05pt;height:23.9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" adj="14642" fillcolor="#00b0f0" strokecolor="#1f3763 [1604]" strokeweight="1pt"/>
            </w:pict>
          </mc:Fallback>
        </mc:AlternateContent>
      </w:r>
      <w:r>
        <w:rPr>
          <w:noProof/>
          <w:lang w:val="en-GB"/>
        </w:rPr>
        <mc:AlternateContent>
          <mc:Choice Requires="wps">
            <w:drawing>
              <wp:anchor distT="0" distB="0" distL="114300" distR="114300" simplePos="0" relativeHeight="251658246" behindDoc="0" locked="0" layoutInCell="1" allowOverlap="1" wp14:anchorId="5C7D5CB8" wp14:editId="505AED5D">
                <wp:simplePos x="0" y="0"/>
                <wp:positionH relativeFrom="column">
                  <wp:posOffset>2738528</wp:posOffset>
                </wp:positionH>
                <wp:positionV relativeFrom="paragraph">
                  <wp:posOffset>23929</wp:posOffset>
                </wp:positionV>
                <wp:extent cx="439093" cy="285184"/>
                <wp:effectExtent l="0" t="19050" r="37465" b="38735"/>
                <wp:wrapNone/>
                <wp:docPr id="11" name="Arrow: Right 11"/>
                <wp:cNvGraphicFramePr/>
                <a:graphic xmlns:a="http://schemas.openxmlformats.org/drawingml/2006/main">
                  <a:graphicData uri="http://schemas.microsoft.com/office/word/2010/wordprocessingShape">
                    <wps:wsp>
                      <wps:cNvSpPr/>
                      <wps:spPr>
                        <a:xfrm>
                          <a:off x="0" y="0"/>
                          <a:ext cx="439093" cy="285184"/>
                        </a:xfrm>
                        <a:prstGeom prst="rightArrow">
                          <a:avLst/>
                        </a:prstGeom>
                        <a:solidFill>
                          <a:srgbClr val="00B0F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344F8AE" id="Arrow: Right 11" o:spid="_x0000_s1026" type="#_x0000_t13" style="position:absolute;margin-left:215.65pt;margin-top:1.9pt;width:34.55pt;height:22.45pt;z-index:25165824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" adj="14586" fillcolor="#00b0f0" strokecolor="#1f3763 [1604]" strokeweight="1pt"/>
            </w:pict>
          </mc:Fallback>
        </mc:AlternateContent>
      </w:r>
      <w:r>
        <w:rPr>
          <w:noProof/>
          <w:lang w:val="en-GB"/>
        </w:rPr>
        <mc:AlternateContent>
          <mc:Choice Requires="wps">
            <w:drawing>
              <wp:anchor distT="0" distB="0" distL="114300" distR="114300" simplePos="0" relativeHeight="251658245" behindDoc="0" locked="0" layoutInCell="1" allowOverlap="1" wp14:anchorId="4B50DF8D" wp14:editId="789D0B19">
                <wp:simplePos x="0" y="0"/>
                <wp:positionH relativeFrom="column">
                  <wp:posOffset>1313142</wp:posOffset>
                </wp:positionH>
                <wp:positionV relativeFrom="paragraph">
                  <wp:posOffset>15385</wp:posOffset>
                </wp:positionV>
                <wp:extent cx="416460" cy="271604"/>
                <wp:effectExtent l="0" t="19050" r="41275" b="33655"/>
                <wp:wrapNone/>
                <wp:docPr id="9" name="Arrow: Right 9"/>
                <wp:cNvGraphicFramePr/>
                <a:graphic xmlns:a="http://schemas.openxmlformats.org/drawingml/2006/main">
                  <a:graphicData uri="http://schemas.microsoft.com/office/word/2010/wordprocessingShape">
                    <wps:wsp>
                      <wps:cNvSpPr/>
                      <wps:spPr>
                        <a:xfrm>
                          <a:off x="0" y="0"/>
                          <a:ext cx="416460" cy="271604"/>
                        </a:xfrm>
                        <a:prstGeom prst="rightArrow">
                          <a:avLst/>
                        </a:prstGeom>
                        <a:solidFill>
                          <a:srgbClr val="00B0F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128B1BD" id="Arrow: Right 9" o:spid="_x0000_s1026" type="#_x0000_t13" style="position:absolute;margin-left:103.4pt;margin-top:1.2pt;width:32.8pt;height:21.4pt;z-index:25165824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" adj="14557" fillcolor="#00b0f0" strokecolor="#1f3763 [1604]" strokeweight="1pt"/>
            </w:pict>
          </mc:Fallback>
        </mc:AlternateContent>
      </w:r>
    </w:p>
    <w:p w14:paraId="112D1476" w14:textId="77777777" w:rsidR="003B50F4" w:rsidRDefault="003B50F4" w:rsidP="003B50F4"/>
    <w:p w14:paraId="0976BDB9" w14:textId="77777777" w:rsidR="003B50F4" w:rsidRDefault="003B50F4" w:rsidP="003B50F4"/>
    <w:p w14:paraId="2B59274B" w14:textId="77777777" w:rsidR="003B50F4" w:rsidRDefault="003B50F4" w:rsidP="003B50F4"/>
    <w:p w14:paraId="16452DDB" w14:textId="77777777" w:rsidR="003B50F4" w:rsidRDefault="003B50F4" w:rsidP="003B50F4">
      <w:r>
        <w:rPr>
          <w:noProof/>
          <w:lang w:val="en-GB"/>
        </w:rPr>
        <mc:AlternateContent>
          <mc:Choice Requires="wps">
            <w:drawing>
              <wp:anchor distT="0" distB="0" distL="114300" distR="114300" simplePos="0" relativeHeight="251658244" behindDoc="0" locked="0" layoutInCell="1" allowOverlap="1" wp14:anchorId="3BBFA6FB" wp14:editId="4275D069">
                <wp:simplePos x="0" y="0"/>
                <wp:positionH relativeFrom="column">
                  <wp:posOffset>382949</wp:posOffset>
                </wp:positionH>
                <wp:positionV relativeFrom="paragraph">
                  <wp:posOffset>165999</wp:posOffset>
                </wp:positionV>
                <wp:extent cx="5164455" cy="520065"/>
                <wp:effectExtent l="0" t="19050" r="36195" b="32385"/>
                <wp:wrapNone/>
                <wp:docPr id="8" name="Arrow: Right 8"/>
                <wp:cNvGraphicFramePr/>
                <a:graphic xmlns:a="http://schemas.openxmlformats.org/drawingml/2006/main">
                  <a:graphicData uri="http://schemas.microsoft.com/office/word/2010/wordprocessingShape">
                    <wps:wsp>
                      <wps:cNvSpPr/>
                      <wps:spPr>
                        <a:xfrm>
                          <a:off x="0" y="0"/>
                          <a:ext cx="5164455" cy="520065"/>
                        </a:xfrm>
                        <a:prstGeom prst="rightArrow">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2B26255" w14:textId="77777777" w:rsidR="003B50F4" w:rsidRDefault="003B50F4" w:rsidP="003B50F4">
                            <w:pPr>
                              <w:jc w:val="center"/>
                            </w:pPr>
                            <w:r>
                              <w:t xml:space="preserve">Connected, </w:t>
                            </w:r>
                            <w:r>
                              <w:t>Informed, Collaborative, International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BBFA6FB" id="Arrow: Right 8" o:spid="_x0000_s1030" type="#_x0000_t13" style="position:absolute;margin-left:30.15pt;margin-top:13.05pt;width:406.65pt;height:40.95pt;z-index:2516582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" adj="20512" fillcolor="#8eaadb [1940]" strokecolor="#1f3763 [1604]" strokeweight="1pt">
                <v:textbox>
                  <w:txbxContent>
                    <w:p w14:paraId="42B26255" w14:textId="77777777" w:rsidR="003B50F4" w:rsidRDefault="003B50F4" w:rsidP="003B50F4">
                      <w:pPr>
                        <w:jc w:val="center"/>
                      </w:pPr>
                      <w:r>
                        <w:t xml:space="preserve">Connected, </w:t>
                      </w:r>
                      <w:r>
                        <w:t>Informed, Collaborative, International</w:t>
                      </w:r>
                    </w:p>
                  </w:txbxContent>
                </v:textbox>
              </v:shape>
            </w:pict>
          </mc:Fallback>
        </mc:AlternateContent>
      </w:r>
    </w:p>
    <w:p w14:paraId="76FCFA94" w14:textId="77777777" w:rsidR="003B50F4" w:rsidRDefault="003B50F4" w:rsidP="003B50F4"/>
    <w:p w14:paraId="6225FFAB" w14:textId="77777777" w:rsidR="003B50F4" w:rsidRDefault="003B50F4" w:rsidP="003B50F4"/>
    <w:p w14:paraId="66CE1F5B" w14:textId="77777777" w:rsidR="009A017D" w:rsidRDefault="009A017D" w:rsidP="009A017D">
      <w:pPr>
        <w:rPr>
          <w:rFonts w:asciiTheme="minorHAnsi" w:eastAsiaTheme="minorHAnsi" w:hAnsiTheme="minorHAnsi" w:cstheme="minorBidi"/>
          <w:lang w:val="en-GB" w:eastAsia="en-US"/>
        </w:rPr>
      </w:pPr>
    </w:p>
    <w:p w14:paraId="0C95D6E7" w14:textId="77777777" w:rsidR="009A017D" w:rsidRDefault="009A017D" w:rsidP="009A017D"/>
    <w:p w14:paraId="6B622485" w14:textId="77777777" w:rsidR="003B47AC" w:rsidRDefault="003B47AC" w:rsidP="003B47AC">
      <w:r>
        <w:t xml:space="preserve">We believe that collaboration supported through the Incubator will help </w:t>
      </w:r>
      <w:r w:rsidR="00A94D83">
        <w:t xml:space="preserve">to </w:t>
      </w:r>
      <w:r>
        <w:t>i</w:t>
      </w:r>
      <w:r w:rsidRPr="00776915">
        <w:t>mprove</w:t>
      </w:r>
      <w:r>
        <w:t xml:space="preserve"> the</w:t>
      </w:r>
      <w:r w:rsidRPr="00776915">
        <w:t xml:space="preserve"> quality </w:t>
      </w:r>
      <w:r>
        <w:t xml:space="preserve">and reach </w:t>
      </w:r>
      <w:r w:rsidRPr="00776915">
        <w:t>of research</w:t>
      </w:r>
      <w:r w:rsidR="00A94D83">
        <w:t xml:space="preserve"> across our institutions</w:t>
      </w:r>
      <w:r>
        <w:t xml:space="preserve">. </w:t>
      </w:r>
      <w:r w:rsidR="00A94D83">
        <w:t>Researchers and their work</w:t>
      </w:r>
      <w:r>
        <w:t xml:space="preserve"> will be </w:t>
      </w:r>
      <w:r w:rsidRPr="00776915">
        <w:t xml:space="preserve">better informed by </w:t>
      </w:r>
      <w:r w:rsidRPr="00776915">
        <w:lastRenderedPageBreak/>
        <w:t>parallel developments in other countries</w:t>
      </w:r>
      <w:r>
        <w:t xml:space="preserve">, and </w:t>
      </w:r>
      <w:r w:rsidR="00A94D83">
        <w:t>they</w:t>
      </w:r>
      <w:r>
        <w:t xml:space="preserve"> will have access to a targeted international audience with which to share their work. </w:t>
      </w:r>
    </w:p>
    <w:p w14:paraId="49E3A08F" w14:textId="77777777" w:rsidR="004433D1" w:rsidRPr="00776915" w:rsidRDefault="004433D1" w:rsidP="003B47AC"/>
    <w:p w14:paraId="7A1BD957" w14:textId="77777777" w:rsidR="005A37F7" w:rsidRDefault="009B0CC7" w:rsidP="005A37F7">
      <w:pPr>
        <w:pStyle w:val="Heading2"/>
      </w:pPr>
      <w:r>
        <w:t>Call for workshops</w:t>
      </w:r>
      <w:r w:rsidR="005A37F7">
        <w:t xml:space="preserve"> </w:t>
      </w:r>
    </w:p>
    <w:p w14:paraId="196DC9C1" w14:textId="77777777" w:rsidR="001C333E" w:rsidRPr="001C333E" w:rsidRDefault="001C333E" w:rsidP="001C333E"/>
    <w:p w14:paraId="23E1C15D" w14:textId="2F460DCA" w:rsidR="003E1921" w:rsidRDefault="00C05C0C" w:rsidP="00500CCC">
      <w:r>
        <w:t>R</w:t>
      </w:r>
      <w:r w:rsidR="009A017D">
        <w:t xml:space="preserve">esearchers from </w:t>
      </w:r>
      <w:r w:rsidR="00C46BC7">
        <w:t xml:space="preserve">participating </w:t>
      </w:r>
      <w:r w:rsidR="009A017D">
        <w:t xml:space="preserve">EUniWell member </w:t>
      </w:r>
      <w:r w:rsidR="004D6342">
        <w:t>u</w:t>
      </w:r>
      <w:r w:rsidR="009A017D">
        <w:t>niversities</w:t>
      </w:r>
      <w:r w:rsidR="008949C2">
        <w:t xml:space="preserve"> are invited to</w:t>
      </w:r>
      <w:r>
        <w:t xml:space="preserve"> </w:t>
      </w:r>
      <w:r w:rsidR="009A017D">
        <w:t xml:space="preserve">submit an idea to the </w:t>
      </w:r>
      <w:r w:rsidR="008D7FDD">
        <w:t>I</w:t>
      </w:r>
      <w:r w:rsidR="009A017D">
        <w:t>ncubator for a</w:t>
      </w:r>
      <w:r w:rsidR="00F2178E">
        <w:t>n online</w:t>
      </w:r>
      <w:r w:rsidR="009A017D">
        <w:t xml:space="preserve"> collaborative workshop.</w:t>
      </w:r>
      <w:r w:rsidR="00C46BC7">
        <w:t xml:space="preserve"> </w:t>
      </w:r>
      <w:r w:rsidR="00583CCD">
        <w:t>The format of the workshop is to be decided by</w:t>
      </w:r>
      <w:r w:rsidR="009A017D">
        <w:t xml:space="preserve"> </w:t>
      </w:r>
      <w:r w:rsidR="00A94D83">
        <w:t>the applicant</w:t>
      </w:r>
      <w:r w:rsidR="00E4425B">
        <w:t xml:space="preserve">. For example, it could be </w:t>
      </w:r>
      <w:r w:rsidR="009A017D">
        <w:t>a</w:t>
      </w:r>
      <w:r w:rsidR="00E4425B">
        <w:t>n informal</w:t>
      </w:r>
      <w:r w:rsidR="009A017D">
        <w:t xml:space="preserve"> networking session for people working in the same field, </w:t>
      </w:r>
      <w:r w:rsidR="00E4425B">
        <w:t>or</w:t>
      </w:r>
      <w:r w:rsidR="009A017D">
        <w:t xml:space="preserve"> a structured meeting of an established partnership wishing to bid for Incubator funding. </w:t>
      </w:r>
      <w:r w:rsidR="00836C91">
        <w:t>Each workshop needs to</w:t>
      </w:r>
      <w:r w:rsidR="00500CCC">
        <w:t xml:space="preserve"> bring together</w:t>
      </w:r>
      <w:r w:rsidR="000801BD">
        <w:t xml:space="preserve"> researchers from</w:t>
      </w:r>
      <w:r w:rsidR="00500CCC">
        <w:t xml:space="preserve"> at least three partner institutions from the EUniWell alliance</w:t>
      </w:r>
      <w:r w:rsidR="0028021A">
        <w:t>, and</w:t>
      </w:r>
      <w:r w:rsidR="00BB34F3">
        <w:t xml:space="preserve"> must</w:t>
      </w:r>
      <w:r w:rsidR="0028021A">
        <w:t xml:space="preserve"> relate to one of the four EuniWell research themes, described below. </w:t>
      </w:r>
    </w:p>
    <w:p w14:paraId="26C3D4DE" w14:textId="77777777" w:rsidR="00500CCC" w:rsidRDefault="00500CCC" w:rsidP="00500CCC"/>
    <w:p w14:paraId="41CA1873" w14:textId="77777777" w:rsidR="00500CCC" w:rsidRDefault="009A017D" w:rsidP="00500CCC">
      <w:r>
        <w:t xml:space="preserve">If </w:t>
      </w:r>
      <w:r w:rsidR="00A94D83">
        <w:t>required</w:t>
      </w:r>
      <w:r>
        <w:t xml:space="preserve">, the Incubator team will provide support to make </w:t>
      </w:r>
      <w:r w:rsidR="00A94D83">
        <w:t>the workshop happen</w:t>
      </w:r>
      <w:r w:rsidR="00500CCC">
        <w:t>.</w:t>
      </w:r>
      <w:r>
        <w:t xml:space="preserve"> </w:t>
      </w:r>
      <w:r w:rsidR="00A94D83">
        <w:t>The team</w:t>
      </w:r>
      <w:r>
        <w:t xml:space="preserve"> can </w:t>
      </w:r>
      <w:r w:rsidR="00A94D83">
        <w:t>provide help to</w:t>
      </w:r>
      <w:r>
        <w:t xml:space="preserve"> find partners or participants for </w:t>
      </w:r>
      <w:r w:rsidR="00A94D83">
        <w:t>the</w:t>
      </w:r>
      <w:r>
        <w:t xml:space="preserve"> workshop, and to decide on the best format and platform to use. </w:t>
      </w:r>
    </w:p>
    <w:p w14:paraId="0118B86A" w14:textId="77777777" w:rsidR="00500CCC" w:rsidRDefault="00500CCC" w:rsidP="00500CCC"/>
    <w:p w14:paraId="2C677CAC" w14:textId="77777777" w:rsidR="0028021A" w:rsidRDefault="009B0CC7" w:rsidP="0028021A">
      <w:pPr>
        <w:pStyle w:val="Heading2"/>
      </w:pPr>
      <w:r>
        <w:t>E</w:t>
      </w:r>
      <w:r w:rsidR="0028021A">
        <w:t>ligibility criteria</w:t>
      </w:r>
    </w:p>
    <w:p w14:paraId="192694E0" w14:textId="77777777" w:rsidR="0028021A" w:rsidRDefault="0028021A" w:rsidP="00500CCC"/>
    <w:p w14:paraId="782A11CD" w14:textId="375F9531" w:rsidR="0028021A" w:rsidRDefault="0028021A" w:rsidP="00500CCC">
      <w:bookmarkStart w:id="2" w:name="_Hlk121407831"/>
      <w:r>
        <w:t xml:space="preserve">These workshops are intended to be an opportunity to make connections and explore opportunities for future collaboration. </w:t>
      </w:r>
      <w:r w:rsidR="0081794F">
        <w:t xml:space="preserve">It is up to applicants to decide how best to do this. </w:t>
      </w:r>
      <w:r>
        <w:t xml:space="preserve">However there are some eligibility criteria, as </w:t>
      </w:r>
      <w:r w:rsidR="00A94D83">
        <w:t>outlined below</w:t>
      </w:r>
      <w:r>
        <w:t xml:space="preserve">. </w:t>
      </w:r>
    </w:p>
    <w:p w14:paraId="00F9E56B" w14:textId="77777777" w:rsidR="0028021A" w:rsidRDefault="0028021A" w:rsidP="00500CCC"/>
    <w:p w14:paraId="0DE2E003" w14:textId="4FD4D65E" w:rsidR="0028021A" w:rsidRDefault="0028021A" w:rsidP="0028021A">
      <w:pPr>
        <w:pStyle w:val="ListParagraph"/>
        <w:numPr>
          <w:ilvl w:val="0"/>
          <w:numId w:val="31"/>
        </w:numPr>
      </w:pPr>
      <w:r>
        <w:t>The workshop must bring together researchers and / or research staff (</w:t>
      </w:r>
      <w:proofErr w:type="gramStart"/>
      <w:r>
        <w:t>e.g.</w:t>
      </w:r>
      <w:proofErr w:type="gramEnd"/>
      <w:r>
        <w:t xml:space="preserve"> technicians) from </w:t>
      </w:r>
      <w:r w:rsidRPr="0028021A">
        <w:rPr>
          <w:b/>
          <w:bCs/>
        </w:rPr>
        <w:t>at least three</w:t>
      </w:r>
      <w:r w:rsidR="00423804">
        <w:rPr>
          <w:b/>
          <w:bCs/>
        </w:rPr>
        <w:t xml:space="preserve"> member</w:t>
      </w:r>
      <w:r w:rsidRPr="0028021A">
        <w:rPr>
          <w:b/>
          <w:bCs/>
        </w:rPr>
        <w:t xml:space="preserve"> universities</w:t>
      </w:r>
      <w:r>
        <w:t xml:space="preserve"> from across the </w:t>
      </w:r>
      <w:proofErr w:type="spellStart"/>
      <w:r>
        <w:t>EUniWell</w:t>
      </w:r>
      <w:proofErr w:type="spellEnd"/>
      <w:r>
        <w:t xml:space="preserve"> Alliance. </w:t>
      </w:r>
    </w:p>
    <w:p w14:paraId="53B89806" w14:textId="77777777" w:rsidR="005F2EB2" w:rsidRDefault="005F2EB2" w:rsidP="0028021A">
      <w:pPr>
        <w:pStyle w:val="ListParagraph"/>
        <w:numPr>
          <w:ilvl w:val="0"/>
          <w:numId w:val="31"/>
        </w:numPr>
      </w:pPr>
      <w:r>
        <w:t xml:space="preserve">The workshop must support </w:t>
      </w:r>
      <w:r w:rsidRPr="00850A8C">
        <w:rPr>
          <w:b/>
          <w:bCs/>
        </w:rPr>
        <w:t>collaboration in research</w:t>
      </w:r>
      <w:r>
        <w:t xml:space="preserve"> (rather than teaching or other aspects of higher education</w:t>
      </w:r>
      <w:r w:rsidR="008949C2">
        <w:t xml:space="preserve"> provision</w:t>
      </w:r>
      <w:r>
        <w:t xml:space="preserve">). </w:t>
      </w:r>
    </w:p>
    <w:p w14:paraId="6BAD07B7" w14:textId="4331D204" w:rsidR="001D77DF" w:rsidRDefault="001D77DF" w:rsidP="00846153">
      <w:pPr>
        <w:pStyle w:val="ListParagraph"/>
      </w:pPr>
      <w:r>
        <w:t xml:space="preserve">The theme or topic of the workshop must fall under one of the </w:t>
      </w:r>
      <w:hyperlink r:id="rId12" w:history="1">
        <w:r w:rsidRPr="00F54472">
          <w:rPr>
            <w:rStyle w:val="Hyperlink"/>
            <w:b/>
            <w:bCs/>
          </w:rPr>
          <w:t>four</w:t>
        </w:r>
        <w:r w:rsidRPr="00F54472">
          <w:rPr>
            <w:rStyle w:val="Hyperlink"/>
          </w:rPr>
          <w:t xml:space="preserve"> </w:t>
        </w:r>
        <w:proofErr w:type="spellStart"/>
        <w:r w:rsidRPr="00F54472">
          <w:rPr>
            <w:rStyle w:val="Hyperlink"/>
            <w:b/>
            <w:bCs/>
          </w:rPr>
          <w:t>EUniWell</w:t>
        </w:r>
        <w:proofErr w:type="spellEnd"/>
        <w:r w:rsidRPr="00F54472">
          <w:rPr>
            <w:rStyle w:val="Hyperlink"/>
            <w:b/>
            <w:bCs/>
          </w:rPr>
          <w:t xml:space="preserve"> research themes</w:t>
        </w:r>
      </w:hyperlink>
      <w:r w:rsidR="004C6FF2">
        <w:t xml:space="preserve">, which are </w:t>
      </w:r>
      <w:r w:rsidR="004C6FF2">
        <w:t xml:space="preserve">linked to </w:t>
      </w:r>
      <w:hyperlink r:id="rId13" w:history="1">
        <w:r w:rsidR="004C6FF2" w:rsidRPr="00695CBD">
          <w:rPr>
            <w:rStyle w:val="Hyperlink"/>
          </w:rPr>
          <w:t>UN Sustainable Development Goals</w:t>
        </w:r>
      </w:hyperlink>
    </w:p>
    <w:p w14:paraId="680DDE6E" w14:textId="59265EFC" w:rsidR="001D77DF" w:rsidRDefault="001D77DF" w:rsidP="00846153">
      <w:pPr>
        <w:pStyle w:val="ListParagraph"/>
        <w:numPr>
          <w:ilvl w:val="1"/>
          <w:numId w:val="37"/>
        </w:numPr>
      </w:pPr>
      <w:r>
        <w:t>Well-being and health</w:t>
      </w:r>
      <w:r w:rsidR="0089765B">
        <w:t>,</w:t>
      </w:r>
    </w:p>
    <w:p w14:paraId="771B11FA" w14:textId="3016D1EC" w:rsidR="001D77DF" w:rsidRDefault="001D77DF" w:rsidP="00846153">
      <w:pPr>
        <w:pStyle w:val="ListParagraph"/>
        <w:numPr>
          <w:ilvl w:val="1"/>
          <w:numId w:val="37"/>
        </w:numPr>
      </w:pPr>
      <w:r>
        <w:t>Individual and social well-being</w:t>
      </w:r>
      <w:r w:rsidR="0089765B">
        <w:t>,</w:t>
      </w:r>
    </w:p>
    <w:p w14:paraId="648D92DD" w14:textId="7680258B" w:rsidR="001D77DF" w:rsidRDefault="001D77DF" w:rsidP="00846153">
      <w:pPr>
        <w:pStyle w:val="ListParagraph"/>
        <w:numPr>
          <w:ilvl w:val="1"/>
          <w:numId w:val="37"/>
        </w:numPr>
      </w:pPr>
      <w:r>
        <w:t xml:space="preserve">Environment, </w:t>
      </w:r>
      <w:proofErr w:type="gramStart"/>
      <w:r>
        <w:t>urbanity</w:t>
      </w:r>
      <w:proofErr w:type="gramEnd"/>
      <w:r>
        <w:t xml:space="preserve"> and well-being</w:t>
      </w:r>
      <w:r w:rsidR="0089765B">
        <w:t>,</w:t>
      </w:r>
    </w:p>
    <w:p w14:paraId="2648099E" w14:textId="2D2D4B65" w:rsidR="001D77DF" w:rsidRDefault="001D77DF" w:rsidP="00846153">
      <w:pPr>
        <w:pStyle w:val="ListParagraph"/>
        <w:numPr>
          <w:ilvl w:val="1"/>
          <w:numId w:val="37"/>
        </w:numPr>
      </w:pPr>
      <w:r>
        <w:t>Teacher education</w:t>
      </w:r>
      <w:r w:rsidR="0089765B">
        <w:t>.</w:t>
      </w:r>
    </w:p>
    <w:p w14:paraId="34020FDD" w14:textId="63BFCA4B" w:rsidR="00AC20E7" w:rsidRDefault="00AC20E7" w:rsidP="00850A8C">
      <w:pPr>
        <w:pStyle w:val="ListParagraph"/>
      </w:pPr>
      <w:r>
        <w:t>Workshops</w:t>
      </w:r>
      <w:r w:rsidR="008B7DF9">
        <w:t xml:space="preserve"> relating to </w:t>
      </w:r>
      <w:r w:rsidR="008B7DF9" w:rsidRPr="00846153">
        <w:rPr>
          <w:b/>
          <w:bCs/>
        </w:rPr>
        <w:t>themes 3 and 4</w:t>
      </w:r>
      <w:r w:rsidR="008B7DF9">
        <w:t xml:space="preserve"> are especially encouraged. </w:t>
      </w:r>
    </w:p>
    <w:p w14:paraId="57513510" w14:textId="53FBBDEA" w:rsidR="009B0CC7" w:rsidRPr="00827B42" w:rsidRDefault="009B0CC7" w:rsidP="00850A8C">
      <w:pPr>
        <w:pStyle w:val="ListParagraph"/>
        <w:numPr>
          <w:ilvl w:val="0"/>
          <w:numId w:val="36"/>
        </w:numPr>
      </w:pPr>
      <w:r w:rsidRPr="00827B42">
        <w:t xml:space="preserve">Workshop organisers must commit to providing a </w:t>
      </w:r>
      <w:r w:rsidRPr="00850A8C">
        <w:rPr>
          <w:b/>
          <w:bCs/>
        </w:rPr>
        <w:t xml:space="preserve">brief </w:t>
      </w:r>
      <w:r w:rsidR="00827B42" w:rsidRPr="00850A8C">
        <w:rPr>
          <w:b/>
          <w:bCs/>
        </w:rPr>
        <w:t xml:space="preserve">feedback </w:t>
      </w:r>
      <w:r w:rsidRPr="00850A8C">
        <w:rPr>
          <w:b/>
          <w:bCs/>
        </w:rPr>
        <w:t>report</w:t>
      </w:r>
      <w:r w:rsidRPr="00827B42">
        <w:t xml:space="preserve"> (c. 1 page) on their workshop to the </w:t>
      </w:r>
      <w:proofErr w:type="spellStart"/>
      <w:r w:rsidRPr="00827B42">
        <w:t>EUniWell</w:t>
      </w:r>
      <w:proofErr w:type="spellEnd"/>
      <w:r w:rsidRPr="00827B42">
        <w:t xml:space="preserve"> team, using a standardised template</w:t>
      </w:r>
      <w:r w:rsidR="00827B42" w:rsidRPr="00827B42">
        <w:t>, or to a follow-up call with the Well-being Incubator team to discuss their experience</w:t>
      </w:r>
      <w:r w:rsidRPr="00827B42">
        <w:t xml:space="preserve">. </w:t>
      </w:r>
    </w:p>
    <w:p w14:paraId="616D9A80" w14:textId="77777777" w:rsidR="0028021A" w:rsidRDefault="0028021A" w:rsidP="0028021A">
      <w:pPr>
        <w:pStyle w:val="ListParagraph"/>
        <w:numPr>
          <w:ilvl w:val="0"/>
          <w:numId w:val="31"/>
        </w:numPr>
      </w:pPr>
      <w:bookmarkStart w:id="3" w:name="_Hlk121407622"/>
      <w:r>
        <w:t xml:space="preserve">Workshops must be held </w:t>
      </w:r>
      <w:r w:rsidRPr="001D77DF">
        <w:rPr>
          <w:b/>
          <w:bCs/>
        </w:rPr>
        <w:t>online</w:t>
      </w:r>
      <w:r>
        <w:t>. There is no funding available for face-to-face meetings.</w:t>
      </w:r>
    </w:p>
    <w:p w14:paraId="44CD0BB9" w14:textId="28DDF945" w:rsidR="003B47AC" w:rsidRDefault="00827B42" w:rsidP="0028021A">
      <w:pPr>
        <w:pStyle w:val="ListParagraph"/>
        <w:numPr>
          <w:ilvl w:val="0"/>
          <w:numId w:val="31"/>
        </w:numPr>
      </w:pPr>
      <w:r>
        <w:t>W</w:t>
      </w:r>
      <w:r w:rsidR="003B47AC">
        <w:t xml:space="preserve">orkshops must take place between </w:t>
      </w:r>
      <w:r w:rsidR="006236FD">
        <w:rPr>
          <w:b/>
          <w:bCs/>
        </w:rPr>
        <w:t>July</w:t>
      </w:r>
      <w:r w:rsidR="009C3BE8">
        <w:rPr>
          <w:b/>
          <w:bCs/>
        </w:rPr>
        <w:t xml:space="preserve"> </w:t>
      </w:r>
      <w:r w:rsidR="003B47AC" w:rsidRPr="003B47AC">
        <w:rPr>
          <w:b/>
          <w:bCs/>
        </w:rPr>
        <w:t xml:space="preserve">and </w:t>
      </w:r>
      <w:r w:rsidR="006236FD">
        <w:rPr>
          <w:b/>
          <w:bCs/>
        </w:rPr>
        <w:t xml:space="preserve">September </w:t>
      </w:r>
      <w:r w:rsidR="003B47AC" w:rsidRPr="003B47AC">
        <w:rPr>
          <w:b/>
          <w:bCs/>
        </w:rPr>
        <w:t>2023</w:t>
      </w:r>
      <w:r w:rsidR="003B47AC">
        <w:t xml:space="preserve">. </w:t>
      </w:r>
      <w:bookmarkEnd w:id="2"/>
    </w:p>
    <w:bookmarkEnd w:id="3"/>
    <w:p w14:paraId="37A3E48D" w14:textId="77777777" w:rsidR="00423804" w:rsidRDefault="00423804" w:rsidP="00500CCC"/>
    <w:p w14:paraId="0FE7344D" w14:textId="77777777" w:rsidR="00846153" w:rsidRDefault="00846153" w:rsidP="00500CCC"/>
    <w:p w14:paraId="07E8934E" w14:textId="77777777" w:rsidR="00846153" w:rsidRDefault="00846153" w:rsidP="00500CCC"/>
    <w:p w14:paraId="19504CD2" w14:textId="77777777" w:rsidR="009B0CC7" w:rsidRDefault="00827B42" w:rsidP="003B47AC">
      <w:pPr>
        <w:pStyle w:val="Heading2"/>
      </w:pPr>
      <w:r>
        <w:t>S</w:t>
      </w:r>
      <w:r w:rsidR="009B0CC7">
        <w:t>upport</w:t>
      </w:r>
      <w:r>
        <w:t xml:space="preserve"> available</w:t>
      </w:r>
    </w:p>
    <w:p w14:paraId="389FC658" w14:textId="77777777" w:rsidR="00827B42" w:rsidRDefault="00827B42" w:rsidP="00827B42"/>
    <w:p w14:paraId="429BAF06" w14:textId="385959B2" w:rsidR="002F4E5C" w:rsidRDefault="002F4E5C" w:rsidP="002F4E5C">
      <w:r>
        <w:t xml:space="preserve">You can use our online portal to </w:t>
      </w:r>
      <w:r w:rsidR="00846153">
        <w:fldChar w:fldCharType="begin"/>
      </w:r>
      <w:r w:rsidR="00846153">
        <w:instrText xml:space="preserve"> HYPERLINK "https://open.univ-nantes.fr/initiative/nouvelle" </w:instrText>
      </w:r>
      <w:r w:rsidR="00846153">
        <w:fldChar w:fldCharType="separate"/>
      </w:r>
      <w:r w:rsidRPr="00FD7271">
        <w:rPr>
          <w:rStyle w:val="Hyperlink"/>
        </w:rPr>
        <w:t>promote your workshop idea</w:t>
      </w:r>
      <w:r w:rsidR="00846153">
        <w:rPr>
          <w:rStyle w:val="Hyperlink"/>
        </w:rPr>
        <w:fldChar w:fldCharType="end"/>
      </w:r>
      <w:r>
        <w:t xml:space="preserve"> to potential university partners and / </w:t>
      </w:r>
      <w:r w:rsidRPr="00DE0291">
        <w:t xml:space="preserve">or </w:t>
      </w:r>
      <w:hyperlink r:id="rId14" w:history="1">
        <w:r w:rsidRPr="009F44A2">
          <w:rPr>
            <w:rStyle w:val="Hyperlink"/>
          </w:rPr>
          <w:t>find out about other ideas for workshops</w:t>
        </w:r>
      </w:hyperlink>
      <w:r>
        <w:t xml:space="preserve"> which have been proposed. Instructions on how to use this platform are available </w:t>
      </w:r>
      <w:r w:rsidR="004A3768">
        <w:fldChar w:fldCharType="begin"/>
      </w:r>
      <w:r w:rsidR="004A3768">
        <w:instrText xml:space="preserve"> HYPERLINK "https://www.euniwell.eu/fileadmin/user_upload/Downloads/Opportunities_Calls-Prizes-Internships-etc/Well-Being-Research_Incubator/CfW1_Open-Initiative_User_instructions.pdf" </w:instrText>
      </w:r>
      <w:r w:rsidR="004A3768">
        <w:fldChar w:fldCharType="separate"/>
      </w:r>
      <w:r w:rsidR="004A3768" w:rsidRPr="004A3768">
        <w:rPr>
          <w:rStyle w:val="Hyperlink"/>
        </w:rPr>
        <w:t>here</w:t>
      </w:r>
      <w:r w:rsidR="004A3768">
        <w:fldChar w:fldCharType="end"/>
      </w:r>
      <w:r>
        <w:t xml:space="preserve">. </w:t>
      </w:r>
    </w:p>
    <w:p w14:paraId="69965ACF" w14:textId="77777777" w:rsidR="002F4E5C" w:rsidRDefault="002F4E5C" w:rsidP="002F4E5C"/>
    <w:p w14:paraId="4826AB0A" w14:textId="2A31D621" w:rsidR="002F4E5C" w:rsidRDefault="002F4E5C" w:rsidP="002F4E5C">
      <w:r>
        <w:t xml:space="preserve">If you wish to find out more about EUniWell associate partners and encourage them to get involved in your workshop, please contact the Incubator team: </w:t>
      </w:r>
      <w:r w:rsidR="00846153">
        <w:fldChar w:fldCharType="begin"/>
      </w:r>
      <w:r w:rsidR="00846153">
        <w:instrText xml:space="preserve"> HYPERLINK "mailto:euniwell-incubator@contacts.bham.ac.uk" </w:instrText>
      </w:r>
      <w:r w:rsidR="00846153">
        <w:fldChar w:fldCharType="separate"/>
      </w:r>
      <w:r>
        <w:rPr>
          <w:rStyle w:val="Hyperlink"/>
        </w:rPr>
        <w:t>euniwell-incubator@contacts.bham.ac.uk</w:t>
      </w:r>
      <w:r w:rsidR="00846153">
        <w:rPr>
          <w:rStyle w:val="Hyperlink"/>
        </w:rPr>
        <w:fldChar w:fldCharType="end"/>
      </w:r>
      <w:r>
        <w:t xml:space="preserve">. </w:t>
      </w:r>
    </w:p>
    <w:p w14:paraId="06F00FD2" w14:textId="77777777" w:rsidR="002F4E5C" w:rsidRDefault="002F4E5C" w:rsidP="00827B42"/>
    <w:p w14:paraId="02A6E11D" w14:textId="45DE0F49" w:rsidR="003B38AF" w:rsidRDefault="00827B42" w:rsidP="00827B42">
      <w:r>
        <w:t xml:space="preserve">Please contact the Well-being Research Incubator team at the University of Birmingham if you have any questions </w:t>
      </w:r>
      <w:r w:rsidR="000832F8">
        <w:t xml:space="preserve">about the call for workshops </w:t>
      </w:r>
      <w:r>
        <w:t xml:space="preserve">or require any support: </w:t>
      </w:r>
      <w:r w:rsidR="00846153">
        <w:fldChar w:fldCharType="begin"/>
      </w:r>
      <w:r w:rsidR="00846153">
        <w:instrText xml:space="preserve"> HYPERLINK "mailto:euniwell-incubator@contacts.bham.ac.uk" </w:instrText>
      </w:r>
      <w:r w:rsidR="00846153">
        <w:fldChar w:fldCharType="separate"/>
      </w:r>
      <w:r w:rsidR="00955F6A">
        <w:rPr>
          <w:rStyle w:val="Hyperlink"/>
        </w:rPr>
        <w:t>euniwell-incubator@contacts.bham.ac.uk</w:t>
      </w:r>
      <w:r w:rsidR="00846153">
        <w:rPr>
          <w:rStyle w:val="Hyperlink"/>
        </w:rPr>
        <w:fldChar w:fldCharType="end"/>
      </w:r>
      <w:r w:rsidR="00955F6A">
        <w:t xml:space="preserve">. </w:t>
      </w:r>
      <w:r w:rsidR="00EB5AB3" w:rsidRPr="00ED68C9">
        <w:t xml:space="preserve">We have developed a </w:t>
      </w:r>
      <w:r w:rsidR="000D6B03">
        <w:fldChar w:fldCharType="begin"/>
      </w:r>
      <w:r w:rsidR="000D6B03">
        <w:instrText xml:space="preserve"> HYPERLINK "https://www.euniwell.eu/fileadmin/user_upload/Downloads/Opportunities_Calls-Prizes-Internships-etc/Well-Being-Research_Incubator/FAQs_v2.0.pdf" </w:instrText>
      </w:r>
      <w:r w:rsidR="000D6B03">
        <w:fldChar w:fldCharType="separate"/>
      </w:r>
      <w:r w:rsidR="00EB5AB3" w:rsidRPr="000D6B03">
        <w:rPr>
          <w:rStyle w:val="Hyperlink"/>
        </w:rPr>
        <w:t>Frequently Asked Questions (FAQs)</w:t>
      </w:r>
      <w:r w:rsidR="000D6B03">
        <w:fldChar w:fldCharType="end"/>
      </w:r>
      <w:r w:rsidR="00EB5AB3" w:rsidRPr="00ED68C9">
        <w:t xml:space="preserve"> document and would ask that you consult this before contacting us.</w:t>
      </w:r>
    </w:p>
    <w:p w14:paraId="21B4180C" w14:textId="77777777" w:rsidR="003B38AF" w:rsidRDefault="003B38AF" w:rsidP="00827B42"/>
    <w:p w14:paraId="5D3F4E93" w14:textId="5716D346" w:rsidR="00827B42" w:rsidRDefault="00827B42" w:rsidP="00827B42">
      <w:r>
        <w:t xml:space="preserve">The EUniWell team at your own university will also be ready to help you. </w:t>
      </w:r>
    </w:p>
    <w:p w14:paraId="60B645C7" w14:textId="77777777" w:rsidR="00827B42" w:rsidRDefault="00827B42" w:rsidP="00827B42"/>
    <w:tbl>
      <w:tblPr>
        <w:tblStyle w:val="TableGrid"/>
        <w:tblW w:w="0" w:type="auto"/>
        <w:tblLook w:val="04A0" w:firstRow="1" w:lastRow="0" w:firstColumn="1" w:lastColumn="0" w:noHBand="0" w:noVBand="1"/>
      </w:tblPr>
      <w:tblGrid>
        <w:gridCol w:w="4527"/>
        <w:gridCol w:w="4527"/>
      </w:tblGrid>
      <w:tr w:rsidR="00827B42" w:rsidRPr="00827B42" w14:paraId="04D38727" w14:textId="77777777" w:rsidTr="00827B42">
        <w:tc>
          <w:tcPr>
            <w:tcW w:w="4527" w:type="dxa"/>
          </w:tcPr>
          <w:p w14:paraId="4B9FBE1B" w14:textId="77777777" w:rsidR="00827B42" w:rsidRPr="00827B42" w:rsidRDefault="00827B42" w:rsidP="00827B42">
            <w:pPr>
              <w:rPr>
                <w:b/>
                <w:bCs/>
              </w:rPr>
            </w:pPr>
            <w:r w:rsidRPr="00827B42">
              <w:rPr>
                <w:b/>
                <w:bCs/>
              </w:rPr>
              <w:t>University</w:t>
            </w:r>
          </w:p>
        </w:tc>
        <w:tc>
          <w:tcPr>
            <w:tcW w:w="4527" w:type="dxa"/>
          </w:tcPr>
          <w:p w14:paraId="4A4CF158" w14:textId="6D0B249E" w:rsidR="00827B42" w:rsidRPr="00827B42" w:rsidRDefault="00827B42" w:rsidP="00827B42">
            <w:pPr>
              <w:rPr>
                <w:b/>
                <w:bCs/>
              </w:rPr>
            </w:pPr>
            <w:r w:rsidRPr="00827B42">
              <w:rPr>
                <w:b/>
                <w:bCs/>
              </w:rPr>
              <w:t>Contact</w:t>
            </w:r>
            <w:r w:rsidR="00C13CF8">
              <w:rPr>
                <w:b/>
                <w:bCs/>
              </w:rPr>
              <w:t xml:space="preserve"> </w:t>
            </w:r>
          </w:p>
        </w:tc>
      </w:tr>
      <w:tr w:rsidR="001128C9" w14:paraId="0CEB33B8" w14:textId="77777777" w:rsidTr="00827B42">
        <w:tc>
          <w:tcPr>
            <w:tcW w:w="4527" w:type="dxa"/>
          </w:tcPr>
          <w:p w14:paraId="38827D38" w14:textId="115DF33C" w:rsidR="001128C9" w:rsidRPr="00F60A2C" w:rsidRDefault="001128C9" w:rsidP="00827B42">
            <w:pPr>
              <w:rPr>
                <w:rFonts w:asciiTheme="minorHAnsi" w:hAnsiTheme="minorHAnsi" w:cstheme="minorHAnsi"/>
              </w:rPr>
            </w:pPr>
            <w:r>
              <w:rPr>
                <w:rFonts w:asciiTheme="minorHAnsi" w:hAnsiTheme="minorHAnsi" w:cstheme="minorHAnsi"/>
              </w:rPr>
              <w:t>University of Birmingham</w:t>
            </w:r>
          </w:p>
        </w:tc>
        <w:tc>
          <w:tcPr>
            <w:tcW w:w="4527" w:type="dxa"/>
          </w:tcPr>
          <w:p w14:paraId="010A8DB6" w14:textId="689A760A" w:rsidR="001128C9" w:rsidRDefault="001128C9" w:rsidP="00827B42">
            <w:r>
              <w:t>s.hawley-woodall@bham.ac.uk</w:t>
            </w:r>
          </w:p>
        </w:tc>
      </w:tr>
      <w:tr w:rsidR="00827B42" w14:paraId="0B706B45" w14:textId="77777777" w:rsidTr="00827B42">
        <w:tc>
          <w:tcPr>
            <w:tcW w:w="4527" w:type="dxa"/>
          </w:tcPr>
          <w:p w14:paraId="41F48FE6" w14:textId="77777777" w:rsidR="00827B42" w:rsidRPr="00F60A2C" w:rsidRDefault="00827B42" w:rsidP="00827B42">
            <w:pPr>
              <w:rPr>
                <w:rFonts w:asciiTheme="minorHAnsi" w:hAnsiTheme="minorHAnsi" w:cstheme="minorHAnsi"/>
              </w:rPr>
            </w:pPr>
            <w:r w:rsidRPr="00F60A2C">
              <w:rPr>
                <w:rFonts w:asciiTheme="minorHAnsi" w:hAnsiTheme="minorHAnsi" w:cstheme="minorHAnsi"/>
              </w:rPr>
              <w:t>University of Cologne</w:t>
            </w:r>
          </w:p>
        </w:tc>
        <w:tc>
          <w:tcPr>
            <w:tcW w:w="4527" w:type="dxa"/>
          </w:tcPr>
          <w:p w14:paraId="5E415540" w14:textId="7908F0DB" w:rsidR="00827B42" w:rsidRPr="00F60A2C" w:rsidRDefault="00846153" w:rsidP="00827B42">
            <w:pPr>
              <w:rPr>
                <w:rFonts w:asciiTheme="minorHAnsi" w:hAnsiTheme="minorHAnsi" w:cstheme="minorHAnsi"/>
              </w:rPr>
            </w:pPr>
            <w:hyperlink r:id="rId15" w:history="1">
              <w:r w:rsidR="00F60A2C" w:rsidRPr="00F60A2C">
                <w:rPr>
                  <w:rStyle w:val="Hyperlink"/>
                  <w:rFonts w:asciiTheme="minorHAnsi" w:hAnsiTheme="minorHAnsi" w:cstheme="minorHAnsi"/>
                  <w:color w:val="auto"/>
                  <w:u w:val="none"/>
                </w:rPr>
                <w:t>dgroege2</w:t>
              </w:r>
              <w:r w:rsidR="00272EC6" w:rsidRPr="00F60A2C">
                <w:rPr>
                  <w:rStyle w:val="Hyperlink"/>
                  <w:rFonts w:asciiTheme="minorHAnsi" w:hAnsiTheme="minorHAnsi" w:cstheme="minorHAnsi"/>
                  <w:color w:val="auto"/>
                  <w:u w:val="none"/>
                </w:rPr>
                <w:t>@uni-koeln.de</w:t>
              </w:r>
            </w:hyperlink>
          </w:p>
        </w:tc>
      </w:tr>
      <w:tr w:rsidR="00827B42" w14:paraId="609F1241" w14:textId="77777777" w:rsidTr="00827B42">
        <w:tc>
          <w:tcPr>
            <w:tcW w:w="4527" w:type="dxa"/>
          </w:tcPr>
          <w:p w14:paraId="72CFE292" w14:textId="77777777" w:rsidR="00827B42" w:rsidRPr="00F60A2C" w:rsidRDefault="00C138A7" w:rsidP="00827B42">
            <w:pPr>
              <w:rPr>
                <w:rFonts w:asciiTheme="minorHAnsi" w:hAnsiTheme="minorHAnsi" w:cstheme="minorHAnsi"/>
              </w:rPr>
            </w:pPr>
            <w:r w:rsidRPr="00F60A2C">
              <w:rPr>
                <w:rFonts w:asciiTheme="minorHAnsi" w:hAnsiTheme="minorHAnsi" w:cstheme="minorHAnsi"/>
              </w:rPr>
              <w:t>University of Florence</w:t>
            </w:r>
          </w:p>
        </w:tc>
        <w:tc>
          <w:tcPr>
            <w:tcW w:w="4527" w:type="dxa"/>
          </w:tcPr>
          <w:p w14:paraId="2C33F732" w14:textId="621C89FB" w:rsidR="00827B42" w:rsidRPr="00F60A2C" w:rsidRDefault="00846153" w:rsidP="00827B42">
            <w:pPr>
              <w:rPr>
                <w:rFonts w:asciiTheme="minorHAnsi" w:hAnsiTheme="minorHAnsi" w:cstheme="minorHAnsi"/>
              </w:rPr>
            </w:pPr>
            <w:hyperlink r:id="rId16" w:history="1">
              <w:r w:rsidR="00272EC6" w:rsidRPr="00F60A2C">
                <w:rPr>
                  <w:rStyle w:val="Hyperlink"/>
                  <w:rFonts w:asciiTheme="minorHAnsi" w:hAnsiTheme="minorHAnsi" w:cstheme="minorHAnsi"/>
                  <w:color w:val="auto"/>
                  <w:u w:val="none"/>
                </w:rPr>
                <w:t>euniwell@unifi.it</w:t>
              </w:r>
            </w:hyperlink>
          </w:p>
        </w:tc>
      </w:tr>
      <w:tr w:rsidR="00827B42" w14:paraId="378231CD" w14:textId="77777777" w:rsidTr="00827B42">
        <w:tc>
          <w:tcPr>
            <w:tcW w:w="4527" w:type="dxa"/>
          </w:tcPr>
          <w:p w14:paraId="392FCFD3" w14:textId="77777777" w:rsidR="00827B42" w:rsidRPr="00F60A2C" w:rsidRDefault="00C138A7" w:rsidP="00827B42">
            <w:pPr>
              <w:rPr>
                <w:rFonts w:asciiTheme="minorHAnsi" w:hAnsiTheme="minorHAnsi" w:cstheme="minorHAnsi"/>
              </w:rPr>
            </w:pPr>
            <w:r w:rsidRPr="00F60A2C">
              <w:rPr>
                <w:rFonts w:asciiTheme="minorHAnsi" w:hAnsiTheme="minorHAnsi" w:cstheme="minorHAnsi"/>
              </w:rPr>
              <w:t>Linnaeus University</w:t>
            </w:r>
          </w:p>
        </w:tc>
        <w:tc>
          <w:tcPr>
            <w:tcW w:w="4527" w:type="dxa"/>
          </w:tcPr>
          <w:p w14:paraId="7A44ABDD" w14:textId="4C30AC56" w:rsidR="00827B42" w:rsidRPr="00F60A2C" w:rsidRDefault="007E42F8" w:rsidP="00827B42">
            <w:pPr>
              <w:rPr>
                <w:rFonts w:asciiTheme="minorHAnsi" w:hAnsiTheme="minorHAnsi" w:cstheme="minorHAnsi"/>
              </w:rPr>
            </w:pPr>
            <w:r w:rsidRPr="00F60A2C">
              <w:rPr>
                <w:rFonts w:asciiTheme="minorHAnsi" w:hAnsiTheme="minorHAnsi" w:cstheme="minorHAnsi"/>
              </w:rPr>
              <w:t>intrel@lnu.se</w:t>
            </w:r>
          </w:p>
        </w:tc>
      </w:tr>
      <w:tr w:rsidR="00C138A7" w14:paraId="218EA14E" w14:textId="77777777" w:rsidTr="00827B42">
        <w:tc>
          <w:tcPr>
            <w:tcW w:w="4527" w:type="dxa"/>
          </w:tcPr>
          <w:p w14:paraId="18BD4A56" w14:textId="77777777" w:rsidR="00C138A7" w:rsidRPr="00F60A2C" w:rsidRDefault="00C138A7" w:rsidP="00827B42">
            <w:pPr>
              <w:rPr>
                <w:rFonts w:asciiTheme="minorHAnsi" w:hAnsiTheme="minorHAnsi" w:cstheme="minorHAnsi"/>
              </w:rPr>
            </w:pPr>
            <w:r w:rsidRPr="00F60A2C">
              <w:rPr>
                <w:rFonts w:asciiTheme="minorHAnsi" w:hAnsiTheme="minorHAnsi" w:cstheme="minorHAnsi"/>
              </w:rPr>
              <w:t>University of Murcia</w:t>
            </w:r>
          </w:p>
        </w:tc>
        <w:tc>
          <w:tcPr>
            <w:tcW w:w="4527" w:type="dxa"/>
          </w:tcPr>
          <w:p w14:paraId="30D975F2" w14:textId="08132322" w:rsidR="00C138A7" w:rsidRPr="00F60A2C" w:rsidRDefault="00846153" w:rsidP="00827B42">
            <w:pPr>
              <w:rPr>
                <w:rFonts w:asciiTheme="minorHAnsi" w:hAnsiTheme="minorHAnsi" w:cstheme="minorHAnsi"/>
              </w:rPr>
            </w:pPr>
            <w:hyperlink r:id="rId17" w:history="1">
              <w:r w:rsidR="00EB1B82" w:rsidRPr="00F60A2C">
                <w:rPr>
                  <w:rStyle w:val="Hyperlink"/>
                  <w:rFonts w:asciiTheme="minorHAnsi" w:hAnsiTheme="minorHAnsi" w:cstheme="minorHAnsi"/>
                  <w:color w:val="auto"/>
                  <w:u w:val="none"/>
                </w:rPr>
                <w:t>euniwellari@um.es</w:t>
              </w:r>
            </w:hyperlink>
          </w:p>
        </w:tc>
      </w:tr>
      <w:tr w:rsidR="00827B42" w14:paraId="3F32C457" w14:textId="77777777" w:rsidTr="00827B42">
        <w:tc>
          <w:tcPr>
            <w:tcW w:w="4527" w:type="dxa"/>
          </w:tcPr>
          <w:p w14:paraId="77CEDF63" w14:textId="77777777" w:rsidR="00827B42" w:rsidRPr="00F60A2C" w:rsidRDefault="00C138A7" w:rsidP="00827B42">
            <w:pPr>
              <w:rPr>
                <w:rFonts w:asciiTheme="minorHAnsi" w:hAnsiTheme="minorHAnsi" w:cstheme="minorHAnsi"/>
              </w:rPr>
            </w:pPr>
            <w:r w:rsidRPr="00F60A2C">
              <w:rPr>
                <w:rFonts w:asciiTheme="minorHAnsi" w:hAnsiTheme="minorHAnsi" w:cstheme="minorHAnsi"/>
              </w:rPr>
              <w:t>University of Nantes</w:t>
            </w:r>
          </w:p>
        </w:tc>
        <w:tc>
          <w:tcPr>
            <w:tcW w:w="4527" w:type="dxa"/>
          </w:tcPr>
          <w:p w14:paraId="565CBFB1" w14:textId="61E39BBA" w:rsidR="00827B42" w:rsidRPr="00F60A2C" w:rsidRDefault="002C0A40" w:rsidP="00827B42">
            <w:pPr>
              <w:rPr>
                <w:rFonts w:asciiTheme="minorHAnsi" w:hAnsiTheme="minorHAnsi" w:cstheme="minorHAnsi"/>
              </w:rPr>
            </w:pPr>
            <w:r w:rsidRPr="00F60A2C">
              <w:rPr>
                <w:rFonts w:asciiTheme="minorHAnsi" w:hAnsiTheme="minorHAnsi" w:cstheme="minorHAnsi"/>
              </w:rPr>
              <w:t>euniwell@univ-nantes.fr</w:t>
            </w:r>
          </w:p>
        </w:tc>
      </w:tr>
      <w:tr w:rsidR="00C138A7" w14:paraId="76102E8B" w14:textId="77777777" w:rsidTr="00827B42">
        <w:tc>
          <w:tcPr>
            <w:tcW w:w="4527" w:type="dxa"/>
          </w:tcPr>
          <w:p w14:paraId="19A30BAF" w14:textId="77777777" w:rsidR="00C138A7" w:rsidRPr="00F60A2C" w:rsidRDefault="00C138A7" w:rsidP="00827B42">
            <w:pPr>
              <w:rPr>
                <w:rFonts w:asciiTheme="minorHAnsi" w:hAnsiTheme="minorHAnsi" w:cstheme="minorHAnsi"/>
              </w:rPr>
            </w:pPr>
            <w:r w:rsidRPr="00F60A2C">
              <w:rPr>
                <w:rFonts w:asciiTheme="minorHAnsi" w:hAnsiTheme="minorHAnsi" w:cstheme="minorHAnsi"/>
              </w:rPr>
              <w:t>Semmelweis University</w:t>
            </w:r>
          </w:p>
        </w:tc>
        <w:tc>
          <w:tcPr>
            <w:tcW w:w="4527" w:type="dxa"/>
          </w:tcPr>
          <w:p w14:paraId="1F03F664" w14:textId="71020DDE" w:rsidR="00C138A7" w:rsidRPr="00F60A2C" w:rsidRDefault="00B60824" w:rsidP="00827B42">
            <w:pPr>
              <w:rPr>
                <w:rStyle w:val="CommentReference"/>
                <w:rFonts w:asciiTheme="minorHAnsi" w:hAnsiTheme="minorHAnsi" w:cstheme="minorHAnsi"/>
              </w:rPr>
            </w:pPr>
            <w:r w:rsidRPr="00F60A2C">
              <w:rPr>
                <w:rFonts w:asciiTheme="minorHAnsi" w:hAnsiTheme="minorHAnsi" w:cstheme="minorHAnsi"/>
              </w:rPr>
              <w:t>dr.adamorosz@gmail.com</w:t>
            </w:r>
          </w:p>
        </w:tc>
      </w:tr>
      <w:tr w:rsidR="000435F1" w14:paraId="3F372033" w14:textId="77777777" w:rsidTr="00827B42">
        <w:tc>
          <w:tcPr>
            <w:tcW w:w="4527" w:type="dxa"/>
          </w:tcPr>
          <w:p w14:paraId="058119E5" w14:textId="509AB9C3" w:rsidR="000435F1" w:rsidRPr="00F60A2C" w:rsidRDefault="004D6342" w:rsidP="00827B42">
            <w:pPr>
              <w:rPr>
                <w:rFonts w:asciiTheme="minorHAnsi" w:hAnsiTheme="minorHAnsi" w:cstheme="minorHAnsi"/>
              </w:rPr>
            </w:pPr>
            <w:r w:rsidRPr="00F60A2C">
              <w:rPr>
                <w:rFonts w:asciiTheme="minorHAnsi" w:hAnsiTheme="minorHAnsi" w:cstheme="minorHAnsi"/>
                <w:lang w:val="en-GB"/>
              </w:rPr>
              <w:t xml:space="preserve">Taras </w:t>
            </w:r>
            <w:r w:rsidRPr="00F60A2C">
              <w:rPr>
                <w:rFonts w:asciiTheme="minorHAnsi" w:hAnsiTheme="minorHAnsi" w:cstheme="minorHAnsi"/>
              </w:rPr>
              <w:t>She</w:t>
            </w:r>
            <w:r w:rsidR="0050313F" w:rsidRPr="00F60A2C">
              <w:rPr>
                <w:rFonts w:asciiTheme="minorHAnsi" w:hAnsiTheme="minorHAnsi" w:cstheme="minorHAnsi"/>
              </w:rPr>
              <w:t>v</w:t>
            </w:r>
            <w:r w:rsidRPr="00F60A2C">
              <w:rPr>
                <w:rFonts w:asciiTheme="minorHAnsi" w:hAnsiTheme="minorHAnsi" w:cstheme="minorHAnsi"/>
              </w:rPr>
              <w:t>c</w:t>
            </w:r>
            <w:r w:rsidR="0050313F" w:rsidRPr="00F60A2C">
              <w:rPr>
                <w:rFonts w:asciiTheme="minorHAnsi" w:hAnsiTheme="minorHAnsi" w:cstheme="minorHAnsi"/>
              </w:rPr>
              <w:t>h</w:t>
            </w:r>
            <w:r w:rsidRPr="00F60A2C">
              <w:rPr>
                <w:rFonts w:asciiTheme="minorHAnsi" w:hAnsiTheme="minorHAnsi" w:cstheme="minorHAnsi"/>
              </w:rPr>
              <w:t>enko National University of Kyiv</w:t>
            </w:r>
          </w:p>
        </w:tc>
        <w:tc>
          <w:tcPr>
            <w:tcW w:w="4527" w:type="dxa"/>
          </w:tcPr>
          <w:p w14:paraId="44CB1D7D" w14:textId="47279652" w:rsidR="000435F1" w:rsidRPr="00F60A2C" w:rsidRDefault="000E01DF" w:rsidP="00827B42">
            <w:pPr>
              <w:rPr>
                <w:rStyle w:val="CommentReference"/>
                <w:rFonts w:asciiTheme="minorHAnsi" w:hAnsiTheme="minorHAnsi" w:cstheme="minorHAnsi"/>
              </w:rPr>
            </w:pPr>
            <w:r w:rsidRPr="000E01DF">
              <w:rPr>
                <w:rFonts w:asciiTheme="minorHAnsi" w:hAnsiTheme="minorHAnsi" w:cstheme="minorHAnsi"/>
              </w:rPr>
              <w:t>maryna.kyryliuk@knu.ua</w:t>
            </w:r>
          </w:p>
        </w:tc>
      </w:tr>
    </w:tbl>
    <w:p w14:paraId="5958391A" w14:textId="77777777" w:rsidR="009B0CC7" w:rsidRDefault="009B0CC7" w:rsidP="00D94ACA"/>
    <w:p w14:paraId="2893842C" w14:textId="47FF44D0" w:rsidR="0028021A" w:rsidRDefault="009B0CC7" w:rsidP="003B47AC">
      <w:pPr>
        <w:pStyle w:val="Heading2"/>
      </w:pPr>
      <w:r>
        <w:t xml:space="preserve">Application </w:t>
      </w:r>
      <w:r w:rsidR="00F675AF">
        <w:t xml:space="preserve">and selection </w:t>
      </w:r>
      <w:r>
        <w:t>process</w:t>
      </w:r>
    </w:p>
    <w:p w14:paraId="3E424AC6" w14:textId="77777777" w:rsidR="0028021A" w:rsidRDefault="0028021A" w:rsidP="00500CCC"/>
    <w:p w14:paraId="1751F786" w14:textId="6A63F4FC" w:rsidR="009B0CC7" w:rsidRDefault="003B47AC" w:rsidP="00500CCC">
      <w:bookmarkStart w:id="4" w:name="_Hlk121406357"/>
      <w:r>
        <w:t xml:space="preserve">Please complete this </w:t>
      </w:r>
      <w:bookmarkStart w:id="5" w:name="_Hlk121407861"/>
      <w:r>
        <w:t xml:space="preserve">brief online </w:t>
      </w:r>
      <w:r w:rsidR="000436CD">
        <w:fldChar w:fldCharType="begin"/>
      </w:r>
      <w:r w:rsidR="000436CD">
        <w:instrText xml:space="preserve"> HYPERLINK "https://forms.office.com/Pages/ResponsePage.aspx?id=z8oksN7eQUKhXDyX1VPp84hqeMhnmd9MktTT5F4n2pdURU02RUEzWU04TTlTRkRFNDE3R1hHNVY0TS4u" </w:instrText>
      </w:r>
      <w:r w:rsidR="000436CD">
        <w:fldChar w:fldCharType="separate"/>
      </w:r>
      <w:r w:rsidR="000436CD" w:rsidRPr="000436CD">
        <w:rPr>
          <w:rStyle w:val="Hyperlink"/>
        </w:rPr>
        <w:t>application form</w:t>
      </w:r>
      <w:r w:rsidR="000436CD">
        <w:fldChar w:fldCharType="end"/>
      </w:r>
      <w:r w:rsidRPr="00A66FAE">
        <w:t xml:space="preserve"> by </w:t>
      </w:r>
      <w:r w:rsidR="00E30A8D" w:rsidRPr="00A66FAE">
        <w:t>23:59 (</w:t>
      </w:r>
      <w:r w:rsidR="00816BD2">
        <w:t>CET</w:t>
      </w:r>
      <w:r w:rsidR="00E30A8D" w:rsidRPr="00A66FAE">
        <w:t>)</w:t>
      </w:r>
      <w:r w:rsidR="00E30A8D">
        <w:t xml:space="preserve"> on </w:t>
      </w:r>
      <w:r w:rsidR="0081171E">
        <w:t>26</w:t>
      </w:r>
      <w:r w:rsidR="0081171E">
        <w:t xml:space="preserve"> </w:t>
      </w:r>
      <w:r w:rsidR="0081171E">
        <w:t>Ma</w:t>
      </w:r>
      <w:r w:rsidR="0081171E">
        <w:t xml:space="preserve">y </w:t>
      </w:r>
      <w:r w:rsidR="00874B2A">
        <w:t>2023</w:t>
      </w:r>
      <w:bookmarkEnd w:id="5"/>
      <w:r>
        <w:t xml:space="preserve">. </w:t>
      </w:r>
      <w:bookmarkEnd w:id="4"/>
      <w:r w:rsidR="009B0CC7">
        <w:t xml:space="preserve">Successful workshop proposals will be informed by </w:t>
      </w:r>
      <w:r w:rsidR="002A0581">
        <w:t>1</w:t>
      </w:r>
      <w:r w:rsidR="002A0581">
        <w:t>9</w:t>
      </w:r>
      <w:r w:rsidR="002A0581">
        <w:t xml:space="preserve"> </w:t>
      </w:r>
      <w:r w:rsidR="0053259F">
        <w:t>June</w:t>
      </w:r>
      <w:r w:rsidR="0053259F">
        <w:t xml:space="preserve"> </w:t>
      </w:r>
      <w:r w:rsidR="009B0CC7">
        <w:t>202</w:t>
      </w:r>
      <w:r w:rsidR="00EA14B4">
        <w:t>3</w:t>
      </w:r>
      <w:r w:rsidR="009B0CC7">
        <w:t xml:space="preserve"> at the latest. </w:t>
      </w:r>
    </w:p>
    <w:p w14:paraId="3E91A0C1" w14:textId="77777777" w:rsidR="003B47AC" w:rsidRDefault="003B47AC" w:rsidP="00500CCC"/>
    <w:p w14:paraId="358D1266" w14:textId="77777777" w:rsidR="00993355" w:rsidRDefault="00A66FAE" w:rsidP="003B47AC">
      <w:r w:rsidRPr="00A66FAE">
        <w:t xml:space="preserve">Workshop </w:t>
      </w:r>
      <w:r w:rsidR="00993355">
        <w:t>proposals</w:t>
      </w:r>
      <w:r w:rsidRPr="00A66FAE">
        <w:t xml:space="preserve"> will be reviewed by an academic steering group</w:t>
      </w:r>
      <w:r w:rsidR="007D341F">
        <w:t>, including</w:t>
      </w:r>
      <w:r w:rsidRPr="00A66FAE">
        <w:t xml:space="preserve"> a EUniWell student representative. </w:t>
      </w:r>
      <w:r w:rsidR="003B47AC" w:rsidRPr="00A66FAE">
        <w:t xml:space="preserve">Proposals will be reviewed against the eligibility criteria listed above. </w:t>
      </w:r>
    </w:p>
    <w:p w14:paraId="412782DF" w14:textId="77777777" w:rsidR="00993355" w:rsidRDefault="00993355" w:rsidP="003B47AC"/>
    <w:p w14:paraId="295CFD15" w14:textId="0007AA93" w:rsidR="003B47AC" w:rsidRPr="00A66FAE" w:rsidRDefault="003B47AC" w:rsidP="003B47AC">
      <w:r w:rsidRPr="00A66FAE">
        <w:t>If a high volume of applications are received which require additional support from the EUniWell team (finding partners, technical support, etc), we will</w:t>
      </w:r>
      <w:r w:rsidR="00C13CF8">
        <w:t xml:space="preserve"> give </w:t>
      </w:r>
      <w:r w:rsidR="00C13CF8" w:rsidRPr="00C13CF8">
        <w:rPr>
          <w:b/>
          <w:bCs/>
        </w:rPr>
        <w:t>priority to workshop proposals that have a clear plan for follow-on activities</w:t>
      </w:r>
      <w:r w:rsidR="00C13CF8">
        <w:t xml:space="preserve">, and </w:t>
      </w:r>
      <w:r w:rsidRPr="00A66FAE">
        <w:t xml:space="preserve">select on the basis of: </w:t>
      </w:r>
    </w:p>
    <w:p w14:paraId="6F65D429" w14:textId="77777777" w:rsidR="00A66FAE" w:rsidRPr="00A66FAE" w:rsidRDefault="00A66FAE" w:rsidP="00A66FAE"/>
    <w:p w14:paraId="30891850" w14:textId="2D823ECF" w:rsidR="003B47AC" w:rsidRPr="00A66FAE" w:rsidRDefault="003B47AC" w:rsidP="00A66FAE">
      <w:pPr>
        <w:pStyle w:val="ListParagraph"/>
        <w:numPr>
          <w:ilvl w:val="0"/>
          <w:numId w:val="33"/>
        </w:numPr>
      </w:pPr>
      <w:r w:rsidRPr="00A66FAE">
        <w:t>Focus on research (rather than teaching, learning or other aspects of university life)</w:t>
      </w:r>
      <w:r w:rsidR="00EB5FEA">
        <w:t>,</w:t>
      </w:r>
    </w:p>
    <w:p w14:paraId="167692CD" w14:textId="78B05719" w:rsidR="005F2EB2" w:rsidRPr="00A66FAE" w:rsidRDefault="005F2EB2" w:rsidP="00A66FAE">
      <w:pPr>
        <w:pStyle w:val="ListParagraph"/>
        <w:numPr>
          <w:ilvl w:val="0"/>
          <w:numId w:val="33"/>
        </w:numPr>
      </w:pPr>
      <w:r w:rsidRPr="00A66FAE">
        <w:t>Relevance to</w:t>
      </w:r>
      <w:r w:rsidR="00A66FAE">
        <w:t xml:space="preserve"> </w:t>
      </w:r>
      <w:proofErr w:type="spellStart"/>
      <w:r w:rsidR="00A66FAE">
        <w:t>EUniWell</w:t>
      </w:r>
      <w:proofErr w:type="spellEnd"/>
      <w:r w:rsidR="00A66FAE">
        <w:t xml:space="preserve"> research</w:t>
      </w:r>
      <w:r w:rsidRPr="00A66FAE">
        <w:t xml:space="preserve"> themes</w:t>
      </w:r>
      <w:r w:rsidR="00EB5FEA">
        <w:t>,</w:t>
      </w:r>
    </w:p>
    <w:p w14:paraId="5DEA7EDD" w14:textId="200A5A5D" w:rsidR="003B47AC" w:rsidRPr="00A66FAE" w:rsidRDefault="003B47AC" w:rsidP="00A66FAE">
      <w:pPr>
        <w:pStyle w:val="ListParagraph"/>
        <w:numPr>
          <w:ilvl w:val="0"/>
          <w:numId w:val="33"/>
        </w:numPr>
      </w:pPr>
      <w:r w:rsidRPr="00A66FAE">
        <w:t>Anticipated outcomes</w:t>
      </w:r>
      <w:r w:rsidR="00EB5FEA">
        <w:t>,</w:t>
      </w:r>
    </w:p>
    <w:p w14:paraId="0811CD90" w14:textId="71B45087" w:rsidR="003B47AC" w:rsidRPr="00A66FAE" w:rsidRDefault="003B47AC" w:rsidP="00A66FAE">
      <w:pPr>
        <w:pStyle w:val="ListParagraph"/>
        <w:numPr>
          <w:ilvl w:val="0"/>
          <w:numId w:val="33"/>
        </w:numPr>
      </w:pPr>
      <w:r w:rsidRPr="00A66FAE">
        <w:t>Innovation (</w:t>
      </w:r>
      <w:proofErr w:type="gramStart"/>
      <w:r w:rsidRPr="00A66FAE">
        <w:t>i.e.</w:t>
      </w:r>
      <w:proofErr w:type="gramEnd"/>
      <w:r w:rsidRPr="00A66FAE">
        <w:t xml:space="preserve"> does not duplicate an existing idea)</w:t>
      </w:r>
      <w:r w:rsidR="00EB5FEA">
        <w:t>.</w:t>
      </w:r>
    </w:p>
    <w:p w14:paraId="2E07C8A8" w14:textId="788C678C" w:rsidR="009B0CC7" w:rsidRDefault="009B0CC7" w:rsidP="009B0CC7">
      <w:r w:rsidRPr="00A66FAE">
        <w:lastRenderedPageBreak/>
        <w:t xml:space="preserve">It is anticipated that a maximum of </w:t>
      </w:r>
      <w:r w:rsidR="00B9696B">
        <w:t>10</w:t>
      </w:r>
      <w:r w:rsidR="00B9696B" w:rsidRPr="00A66FAE">
        <w:t xml:space="preserve"> </w:t>
      </w:r>
      <w:r w:rsidRPr="00A66FAE">
        <w:t xml:space="preserve">workshops will be supported in this round. </w:t>
      </w:r>
    </w:p>
    <w:p w14:paraId="36D77BFF" w14:textId="77777777" w:rsidR="0028021A" w:rsidRDefault="009B0CC7" w:rsidP="00C05C0C">
      <w:pPr>
        <w:pStyle w:val="Heading2"/>
      </w:pPr>
      <w:r>
        <w:t>Follow-on Funding</w:t>
      </w:r>
    </w:p>
    <w:p w14:paraId="03BCB4FD" w14:textId="77777777" w:rsidR="0028021A" w:rsidRDefault="0028021A" w:rsidP="002B1981"/>
    <w:p w14:paraId="671E6625" w14:textId="22EBD54E" w:rsidR="0009186A" w:rsidRDefault="009A017D" w:rsidP="00500CCC">
      <w:r>
        <w:t xml:space="preserve">If your workshop leads to an idea for a collaborative project, you’ll be able to bid for </w:t>
      </w:r>
      <w:r w:rsidR="0028021A">
        <w:t xml:space="preserve">Well-being Research </w:t>
      </w:r>
      <w:r>
        <w:t xml:space="preserve">Incubator funding from </w:t>
      </w:r>
      <w:r w:rsidR="00834DFF">
        <w:t>October</w:t>
      </w:r>
      <w:r w:rsidR="00C336F6">
        <w:t xml:space="preserve"> </w:t>
      </w:r>
      <w:r>
        <w:t>2023. Funding</w:t>
      </w:r>
      <w:r w:rsidR="001C333E">
        <w:t xml:space="preserve"> of up to </w:t>
      </w:r>
      <w:r w:rsidR="00630716">
        <w:rPr>
          <w:rFonts w:cstheme="minorHAnsi"/>
        </w:rPr>
        <w:t>€</w:t>
      </w:r>
      <w:r w:rsidR="001C333E">
        <w:t xml:space="preserve">10,000 or up to </w:t>
      </w:r>
      <w:r w:rsidR="00630716">
        <w:rPr>
          <w:rFonts w:cstheme="minorHAnsi"/>
        </w:rPr>
        <w:t>€</w:t>
      </w:r>
      <w:r w:rsidR="001C333E">
        <w:t xml:space="preserve">25,000 </w:t>
      </w:r>
      <w:r>
        <w:t xml:space="preserve">will be available for </w:t>
      </w:r>
      <w:r w:rsidR="001C333E">
        <w:t xml:space="preserve">projects of </w:t>
      </w:r>
      <w:r w:rsidR="008949C2">
        <w:t>up to</w:t>
      </w:r>
      <w:r w:rsidR="001C333E">
        <w:t xml:space="preserve"> </w:t>
      </w:r>
      <w:r w:rsidR="00834DFF">
        <w:t>six</w:t>
      </w:r>
      <w:r w:rsidR="001C333E">
        <w:t xml:space="preserve"> months in duration.</w:t>
      </w:r>
    </w:p>
    <w:p w14:paraId="2EE4B7D6" w14:textId="77777777" w:rsidR="0009186A" w:rsidRDefault="0009186A" w:rsidP="00500CCC"/>
    <w:p w14:paraId="79780F18" w14:textId="4C62D0E0" w:rsidR="00AF33DE" w:rsidRDefault="0009186A" w:rsidP="00500CCC">
      <w:proofErr w:type="gramStart"/>
      <w:r>
        <w:rPr>
          <w:lang w:val="en-GB"/>
        </w:rPr>
        <w:t>At the moment</w:t>
      </w:r>
      <w:proofErr w:type="gramEnd"/>
      <w:r>
        <w:rPr>
          <w:lang w:val="en-GB"/>
        </w:rPr>
        <w:t xml:space="preserve">, the University of Murcia, </w:t>
      </w:r>
      <w:r w:rsidRPr="00381D97">
        <w:t>Taras Shevc</w:t>
      </w:r>
      <w:r>
        <w:t>h</w:t>
      </w:r>
      <w:r w:rsidRPr="00381D97">
        <w:t>enko National University of Kyiv</w:t>
      </w:r>
      <w:r>
        <w:t xml:space="preserve"> and other associate partners are not eligible for Horizon 2020 funding through this pilot phase of the project. They can however (and are actively encouraged to) be partners in the projects. </w:t>
      </w:r>
    </w:p>
    <w:p w14:paraId="5C8759A6" w14:textId="77777777" w:rsidR="00DA4014" w:rsidRDefault="00DA4014" w:rsidP="00500CCC"/>
    <w:p w14:paraId="7BA21641" w14:textId="1070EE24" w:rsidR="00DA4014" w:rsidRDefault="00DA4014" w:rsidP="00500CCC">
      <w:r>
        <w:t xml:space="preserve">Follow-on funding is </w:t>
      </w:r>
      <w:r w:rsidRPr="00DA4014">
        <w:rPr>
          <w:b/>
          <w:bCs/>
        </w:rPr>
        <w:t>only available to EUniWell researchers who have held a workshop</w:t>
      </w:r>
      <w:r>
        <w:t>. However, if you already have an established connection with your partners and an idea of what you’d like to do, you could use the workshop to plan out your application for the follow-on funding</w:t>
      </w:r>
    </w:p>
    <w:p w14:paraId="576C8B8E" w14:textId="7A32B46D" w:rsidR="00DA4014" w:rsidRDefault="00DA4014" w:rsidP="00500CCC"/>
    <w:p w14:paraId="0574A606" w14:textId="119CB24E" w:rsidR="00DA4014" w:rsidRDefault="00DA4014" w:rsidP="00DA4014">
      <w:r>
        <w:t xml:space="preserve">Full details of eligibility criteria for the follow-on funding will be detailed in the Call for Projects. Funding will be available for projects which: </w:t>
      </w:r>
    </w:p>
    <w:p w14:paraId="3CD896B9" w14:textId="750021B8" w:rsidR="00DA4014" w:rsidRDefault="00DA4014" w:rsidP="00DA4014">
      <w:pPr>
        <w:pStyle w:val="ListParagraph"/>
        <w:numPr>
          <w:ilvl w:val="0"/>
          <w:numId w:val="35"/>
        </w:numPr>
      </w:pPr>
      <w:r>
        <w:t xml:space="preserve">Are research-related, such as: small-scale comparative research across partner countries, </w:t>
      </w:r>
      <w:proofErr w:type="gramStart"/>
      <w:r>
        <w:t>e.g.</w:t>
      </w:r>
      <w:proofErr w:type="gramEnd"/>
      <w:r>
        <w:t xml:space="preserve"> an online survey; mapping of facilities / approaches across partners to identify synergies and opportunities; setting up a network of researchers; visits to research facilities; collaborative experiments.</w:t>
      </w:r>
    </w:p>
    <w:p w14:paraId="0DE80CF9" w14:textId="60A925A5" w:rsidR="009B0CC7" w:rsidRDefault="00D050A5" w:rsidP="00500CCC">
      <w:pPr>
        <w:pStyle w:val="ListParagraph"/>
        <w:numPr>
          <w:ilvl w:val="0"/>
          <w:numId w:val="34"/>
        </w:numPr>
      </w:pPr>
      <w:r>
        <w:t>Are i</w:t>
      </w:r>
      <w:r w:rsidR="00DA4014">
        <w:t>deally an idea that can ‘grow’ (the follow-on funding is there to provide an initial investment).</w:t>
      </w:r>
    </w:p>
    <w:p w14:paraId="1A466CAC" w14:textId="77777777" w:rsidR="009B0CC7" w:rsidRPr="009B0CC7" w:rsidRDefault="009B0CC7" w:rsidP="009B0CC7">
      <w:pPr>
        <w:pStyle w:val="Heading2"/>
      </w:pPr>
      <w:r>
        <w:t>Call for workshops timetable</w:t>
      </w:r>
    </w:p>
    <w:p w14:paraId="1AC3CF83" w14:textId="77777777" w:rsidR="009B0CC7" w:rsidRPr="00A66FAE" w:rsidRDefault="009B0CC7" w:rsidP="002B1981"/>
    <w:tbl>
      <w:tblPr>
        <w:tblW w:w="8840" w:type="dxa"/>
        <w:tblInd w:w="27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400" w:firstRow="0" w:lastRow="0" w:firstColumn="0" w:lastColumn="0" w:noHBand="0" w:noVBand="1"/>
      </w:tblPr>
      <w:tblGrid>
        <w:gridCol w:w="3320"/>
        <w:gridCol w:w="5520"/>
      </w:tblGrid>
      <w:tr w:rsidR="009B0CC7" w:rsidRPr="009B0CC7" w14:paraId="2890CE8D" w14:textId="77777777" w:rsidTr="004A63E3">
        <w:trPr>
          <w:trHeight w:val="310"/>
        </w:trPr>
        <w:tc>
          <w:tcPr>
            <w:tcW w:w="3320" w:type="dxa"/>
            <w:tcBorders>
              <w:top w:val="single" w:sz="4" w:space="0" w:color="000001"/>
              <w:left w:val="single" w:sz="4" w:space="0" w:color="000001"/>
              <w:bottom w:val="single" w:sz="4" w:space="0" w:color="000001"/>
              <w:right w:val="single" w:sz="4" w:space="0" w:color="000001"/>
            </w:tcBorders>
            <w:shd w:val="clear" w:color="auto" w:fill="auto"/>
            <w:tcMar>
              <w:left w:w="65" w:type="dxa"/>
            </w:tcMar>
          </w:tcPr>
          <w:p w14:paraId="64FCA3F0" w14:textId="77777777" w:rsidR="009B0CC7" w:rsidRPr="009B0CC7" w:rsidRDefault="009B0CC7" w:rsidP="009B0CC7">
            <w:pPr>
              <w:jc w:val="center"/>
              <w:rPr>
                <w:b/>
                <w:bCs/>
              </w:rPr>
            </w:pPr>
            <w:bookmarkStart w:id="6" w:name="_Hlk120179070"/>
            <w:r w:rsidRPr="009B0CC7">
              <w:rPr>
                <w:b/>
                <w:bCs/>
              </w:rPr>
              <w:t>Date</w:t>
            </w:r>
          </w:p>
        </w:tc>
        <w:tc>
          <w:tcPr>
            <w:tcW w:w="5520" w:type="dxa"/>
            <w:tcBorders>
              <w:top w:val="single" w:sz="4" w:space="0" w:color="000001"/>
              <w:left w:val="single" w:sz="4" w:space="0" w:color="000001"/>
              <w:bottom w:val="single" w:sz="4" w:space="0" w:color="000001"/>
              <w:right w:val="single" w:sz="4" w:space="0" w:color="000001"/>
            </w:tcBorders>
            <w:shd w:val="clear" w:color="auto" w:fill="auto"/>
            <w:tcMar>
              <w:left w:w="65" w:type="dxa"/>
            </w:tcMar>
          </w:tcPr>
          <w:p w14:paraId="4B2A15BD" w14:textId="77777777" w:rsidR="009B0CC7" w:rsidRPr="009B0CC7" w:rsidRDefault="009B0CC7" w:rsidP="009B0CC7">
            <w:pPr>
              <w:jc w:val="center"/>
              <w:rPr>
                <w:b/>
                <w:bCs/>
              </w:rPr>
            </w:pPr>
            <w:r w:rsidRPr="009B0CC7">
              <w:rPr>
                <w:b/>
                <w:bCs/>
              </w:rPr>
              <w:t>Event</w:t>
            </w:r>
          </w:p>
        </w:tc>
      </w:tr>
      <w:tr w:rsidR="009B0CC7" w14:paraId="5039A1F0" w14:textId="77777777" w:rsidTr="004A63E3">
        <w:trPr>
          <w:trHeight w:val="310"/>
        </w:trPr>
        <w:tc>
          <w:tcPr>
            <w:tcW w:w="3320" w:type="dxa"/>
            <w:tcBorders>
              <w:top w:val="single" w:sz="4" w:space="0" w:color="000001"/>
              <w:left w:val="single" w:sz="4" w:space="0" w:color="000001"/>
              <w:bottom w:val="single" w:sz="4" w:space="0" w:color="000001"/>
              <w:right w:val="single" w:sz="4" w:space="0" w:color="000001"/>
            </w:tcBorders>
            <w:shd w:val="clear" w:color="auto" w:fill="auto"/>
            <w:tcMar>
              <w:left w:w="65" w:type="dxa"/>
            </w:tcMar>
          </w:tcPr>
          <w:p w14:paraId="5650B75C" w14:textId="084C0450" w:rsidR="009B0CC7" w:rsidRDefault="001128C9" w:rsidP="009B0CC7">
            <w:r>
              <w:t>Week commencing</w:t>
            </w:r>
            <w:r w:rsidR="00E95510" w:rsidRPr="00E95510">
              <w:t xml:space="preserve"> </w:t>
            </w:r>
            <w:r w:rsidR="00F0239A">
              <w:t>03</w:t>
            </w:r>
            <w:r w:rsidR="009B0CC7">
              <w:t>/</w:t>
            </w:r>
            <w:r w:rsidR="00F0239A">
              <w:t>04</w:t>
            </w:r>
            <w:r w:rsidR="009B0CC7">
              <w:t>/</w:t>
            </w:r>
            <w:r w:rsidR="00F0239A">
              <w:t>202</w:t>
            </w:r>
            <w:r w:rsidR="00F0239A">
              <w:t>3</w:t>
            </w:r>
          </w:p>
        </w:tc>
        <w:tc>
          <w:tcPr>
            <w:tcW w:w="5520" w:type="dxa"/>
            <w:tcBorders>
              <w:top w:val="single" w:sz="4" w:space="0" w:color="000001"/>
              <w:left w:val="single" w:sz="4" w:space="0" w:color="000001"/>
              <w:bottom w:val="single" w:sz="4" w:space="0" w:color="000001"/>
              <w:right w:val="single" w:sz="4" w:space="0" w:color="000001"/>
            </w:tcBorders>
            <w:shd w:val="clear" w:color="auto" w:fill="auto"/>
            <w:tcMar>
              <w:left w:w="65" w:type="dxa"/>
            </w:tcMar>
          </w:tcPr>
          <w:p w14:paraId="719730D7" w14:textId="77777777" w:rsidR="009B0CC7" w:rsidRDefault="009B0CC7" w:rsidP="009B0CC7">
            <w:r>
              <w:t>Call for workshops opens</w:t>
            </w:r>
          </w:p>
        </w:tc>
      </w:tr>
      <w:tr w:rsidR="00A87C95" w14:paraId="2F8FFCD0" w14:textId="77777777" w:rsidTr="004A63E3">
        <w:trPr>
          <w:trHeight w:val="310"/>
        </w:trPr>
        <w:tc>
          <w:tcPr>
            <w:tcW w:w="3320" w:type="dxa"/>
            <w:tcBorders>
              <w:top w:val="single" w:sz="4" w:space="0" w:color="000001"/>
              <w:left w:val="single" w:sz="4" w:space="0" w:color="000001"/>
              <w:bottom w:val="single" w:sz="4" w:space="0" w:color="000001"/>
              <w:right w:val="single" w:sz="4" w:space="0" w:color="000001"/>
            </w:tcBorders>
            <w:shd w:val="clear" w:color="auto" w:fill="auto"/>
            <w:tcMar>
              <w:left w:w="65" w:type="dxa"/>
            </w:tcMar>
          </w:tcPr>
          <w:p w14:paraId="1E1A8BF1" w14:textId="3B07DD60" w:rsidR="00A87C95" w:rsidRDefault="003C2F69" w:rsidP="009B0CC7">
            <w:r>
              <w:t>27</w:t>
            </w:r>
            <w:r w:rsidR="00A87C95">
              <w:t>/</w:t>
            </w:r>
            <w:r>
              <w:t>0</w:t>
            </w:r>
            <w:r>
              <w:t>4</w:t>
            </w:r>
            <w:r w:rsidR="00A87C95">
              <w:t>/</w:t>
            </w:r>
            <w:r w:rsidR="0052597D">
              <w:t>2023</w:t>
            </w:r>
            <w:r w:rsidR="00BB6075">
              <w:t xml:space="preserve">, 14:00-15:00 GMT, 15:00-16:00 </w:t>
            </w:r>
            <w:r w:rsidR="00630B62">
              <w:t>CET</w:t>
            </w:r>
          </w:p>
        </w:tc>
        <w:tc>
          <w:tcPr>
            <w:tcW w:w="5520" w:type="dxa"/>
            <w:tcBorders>
              <w:top w:val="single" w:sz="4" w:space="0" w:color="000001"/>
              <w:left w:val="single" w:sz="4" w:space="0" w:color="000001"/>
              <w:bottom w:val="single" w:sz="4" w:space="0" w:color="000001"/>
              <w:right w:val="single" w:sz="4" w:space="0" w:color="000001"/>
            </w:tcBorders>
            <w:shd w:val="clear" w:color="auto" w:fill="auto"/>
            <w:tcMar>
              <w:left w:w="65" w:type="dxa"/>
            </w:tcMar>
          </w:tcPr>
          <w:p w14:paraId="7B776CA5" w14:textId="7EAC1715" w:rsidR="00A87C95" w:rsidRDefault="00A87C95" w:rsidP="009B0CC7">
            <w:r>
              <w:t>Information and networking session</w:t>
            </w:r>
            <w:r w:rsidR="00336B1D">
              <w:t xml:space="preserve">. Register your interest </w:t>
            </w:r>
            <w:hyperlink r:id="rId18" w:history="1">
              <w:r w:rsidR="001063C5" w:rsidRPr="001063C5">
                <w:rPr>
                  <w:rStyle w:val="Hyperlink"/>
                </w:rPr>
                <w:t>here</w:t>
              </w:r>
            </w:hyperlink>
          </w:p>
        </w:tc>
      </w:tr>
      <w:tr w:rsidR="009B0CC7" w14:paraId="722860A4" w14:textId="77777777" w:rsidTr="004A63E3">
        <w:trPr>
          <w:trHeight w:val="310"/>
        </w:trPr>
        <w:tc>
          <w:tcPr>
            <w:tcW w:w="3320" w:type="dxa"/>
            <w:tcBorders>
              <w:top w:val="single" w:sz="4" w:space="0" w:color="000001"/>
              <w:left w:val="single" w:sz="4" w:space="0" w:color="000001"/>
              <w:bottom w:val="single" w:sz="4" w:space="0" w:color="000001"/>
              <w:right w:val="single" w:sz="4" w:space="0" w:color="000001"/>
            </w:tcBorders>
            <w:shd w:val="clear" w:color="auto" w:fill="auto"/>
            <w:tcMar>
              <w:left w:w="65" w:type="dxa"/>
            </w:tcMar>
          </w:tcPr>
          <w:p w14:paraId="3EAF9E3C" w14:textId="08EE934B" w:rsidR="009B0CC7" w:rsidRDefault="00272B86" w:rsidP="009B0CC7">
            <w:r>
              <w:t>26</w:t>
            </w:r>
            <w:r w:rsidR="009B0CC7">
              <w:t>/</w:t>
            </w:r>
            <w:r>
              <w:t>0</w:t>
            </w:r>
            <w:r>
              <w:t>5</w:t>
            </w:r>
            <w:r w:rsidR="009B0CC7">
              <w:t>/</w:t>
            </w:r>
            <w:r w:rsidR="0052597D">
              <w:t xml:space="preserve">2023 </w:t>
            </w:r>
            <w:r w:rsidR="00A66FAE">
              <w:t xml:space="preserve">23.59 </w:t>
            </w:r>
            <w:r w:rsidR="00630B62">
              <w:t>C</w:t>
            </w:r>
            <w:r w:rsidR="001128C9">
              <w:t>ET</w:t>
            </w:r>
          </w:p>
        </w:tc>
        <w:tc>
          <w:tcPr>
            <w:tcW w:w="5520" w:type="dxa"/>
            <w:tcBorders>
              <w:top w:val="single" w:sz="4" w:space="0" w:color="000001"/>
              <w:left w:val="single" w:sz="4" w:space="0" w:color="000001"/>
              <w:bottom w:val="single" w:sz="4" w:space="0" w:color="000001"/>
              <w:right w:val="single" w:sz="4" w:space="0" w:color="000001"/>
            </w:tcBorders>
            <w:shd w:val="clear" w:color="auto" w:fill="auto"/>
            <w:tcMar>
              <w:left w:w="65" w:type="dxa"/>
            </w:tcMar>
          </w:tcPr>
          <w:p w14:paraId="725641D4" w14:textId="77777777" w:rsidR="009B0CC7" w:rsidRDefault="009B0CC7" w:rsidP="009B0CC7">
            <w:r>
              <w:t>Deadline for workshop ideas to be submitted</w:t>
            </w:r>
          </w:p>
        </w:tc>
      </w:tr>
      <w:tr w:rsidR="00A66FAE" w14:paraId="49280616" w14:textId="77777777" w:rsidTr="00932C1C">
        <w:trPr>
          <w:trHeight w:val="310"/>
        </w:trPr>
        <w:tc>
          <w:tcPr>
            <w:tcW w:w="3320" w:type="dxa"/>
            <w:tcBorders>
              <w:top w:val="single" w:sz="4" w:space="0" w:color="000001"/>
              <w:left w:val="single" w:sz="4" w:space="0" w:color="000001"/>
              <w:bottom w:val="single" w:sz="4" w:space="0" w:color="000001"/>
              <w:right w:val="single" w:sz="4" w:space="0" w:color="000001"/>
            </w:tcBorders>
            <w:shd w:val="clear" w:color="auto" w:fill="auto"/>
            <w:tcMar>
              <w:left w:w="65" w:type="dxa"/>
            </w:tcMar>
          </w:tcPr>
          <w:p w14:paraId="121072E2" w14:textId="4395680E" w:rsidR="00A66FAE" w:rsidRDefault="00EF0EBA" w:rsidP="00932C1C">
            <w:r>
              <w:t>Early</w:t>
            </w:r>
            <w:r w:rsidR="00187926">
              <w:t xml:space="preserve"> </w:t>
            </w:r>
            <w:r w:rsidR="00272B86">
              <w:t>June</w:t>
            </w:r>
            <w:r w:rsidR="00A66FAE">
              <w:t xml:space="preserve"> </w:t>
            </w:r>
            <w:r w:rsidR="0052597D">
              <w:t>2023</w:t>
            </w:r>
          </w:p>
        </w:tc>
        <w:tc>
          <w:tcPr>
            <w:tcW w:w="5520" w:type="dxa"/>
            <w:tcBorders>
              <w:top w:val="single" w:sz="4" w:space="0" w:color="000001"/>
              <w:left w:val="single" w:sz="4" w:space="0" w:color="000001"/>
              <w:bottom w:val="single" w:sz="4" w:space="0" w:color="000001"/>
              <w:right w:val="single" w:sz="4" w:space="0" w:color="000001"/>
            </w:tcBorders>
            <w:shd w:val="clear" w:color="auto" w:fill="auto"/>
            <w:tcMar>
              <w:left w:w="65" w:type="dxa"/>
            </w:tcMar>
          </w:tcPr>
          <w:p w14:paraId="1C1412F5" w14:textId="77777777" w:rsidR="00A66FAE" w:rsidRDefault="00A66FAE" w:rsidP="00932C1C">
            <w:r>
              <w:t>Selection of proposals</w:t>
            </w:r>
          </w:p>
        </w:tc>
      </w:tr>
      <w:tr w:rsidR="009B0CC7" w14:paraId="4763B9A7" w14:textId="77777777" w:rsidTr="004A63E3">
        <w:trPr>
          <w:trHeight w:val="310"/>
        </w:trPr>
        <w:tc>
          <w:tcPr>
            <w:tcW w:w="3320" w:type="dxa"/>
            <w:tcBorders>
              <w:top w:val="single" w:sz="4" w:space="0" w:color="000001"/>
              <w:left w:val="single" w:sz="4" w:space="0" w:color="000001"/>
              <w:bottom w:val="single" w:sz="4" w:space="0" w:color="000001"/>
              <w:right w:val="single" w:sz="4" w:space="0" w:color="000001"/>
            </w:tcBorders>
            <w:shd w:val="clear" w:color="auto" w:fill="auto"/>
            <w:tcMar>
              <w:left w:w="65" w:type="dxa"/>
            </w:tcMar>
          </w:tcPr>
          <w:p w14:paraId="1F7E65F7" w14:textId="1FD72E4B" w:rsidR="009B0CC7" w:rsidRDefault="001A067D" w:rsidP="009B0CC7">
            <w:r>
              <w:t>1</w:t>
            </w:r>
            <w:r w:rsidR="007434D8">
              <w:t>9</w:t>
            </w:r>
            <w:r w:rsidR="009B0CC7">
              <w:t>/</w:t>
            </w:r>
            <w:r w:rsidR="007434D8">
              <w:t>06</w:t>
            </w:r>
            <w:r w:rsidR="009B0CC7">
              <w:t>/</w:t>
            </w:r>
            <w:r w:rsidR="0052597D">
              <w:t xml:space="preserve">2023 </w:t>
            </w:r>
          </w:p>
        </w:tc>
        <w:tc>
          <w:tcPr>
            <w:tcW w:w="5520" w:type="dxa"/>
            <w:tcBorders>
              <w:top w:val="single" w:sz="4" w:space="0" w:color="000001"/>
              <w:left w:val="single" w:sz="4" w:space="0" w:color="000001"/>
              <w:bottom w:val="single" w:sz="4" w:space="0" w:color="000001"/>
              <w:right w:val="single" w:sz="4" w:space="0" w:color="000001"/>
            </w:tcBorders>
            <w:shd w:val="clear" w:color="auto" w:fill="auto"/>
            <w:tcMar>
              <w:left w:w="65" w:type="dxa"/>
            </w:tcMar>
          </w:tcPr>
          <w:p w14:paraId="4F1A84C1" w14:textId="77777777" w:rsidR="009B0CC7" w:rsidRDefault="00A66FAE" w:rsidP="009B0CC7">
            <w:r>
              <w:t>Selected workshop leads informed</w:t>
            </w:r>
          </w:p>
        </w:tc>
      </w:tr>
      <w:tr w:rsidR="009B0CC7" w14:paraId="4B513C8E" w14:textId="77777777" w:rsidTr="004A63E3">
        <w:trPr>
          <w:trHeight w:val="310"/>
        </w:trPr>
        <w:tc>
          <w:tcPr>
            <w:tcW w:w="3320" w:type="dxa"/>
            <w:tcBorders>
              <w:top w:val="single" w:sz="4" w:space="0" w:color="000001"/>
              <w:left w:val="single" w:sz="4" w:space="0" w:color="000001"/>
              <w:bottom w:val="single" w:sz="4" w:space="0" w:color="000001"/>
              <w:right w:val="single" w:sz="4" w:space="0" w:color="000001"/>
            </w:tcBorders>
            <w:shd w:val="clear" w:color="auto" w:fill="auto"/>
            <w:tcMar>
              <w:left w:w="65" w:type="dxa"/>
            </w:tcMar>
          </w:tcPr>
          <w:p w14:paraId="57D617D4" w14:textId="3423C22D" w:rsidR="009B0CC7" w:rsidRDefault="006236FD" w:rsidP="009B0CC7">
            <w:r>
              <w:t>July</w:t>
            </w:r>
            <w:r>
              <w:t xml:space="preserve"> </w:t>
            </w:r>
            <w:r w:rsidR="0052597D">
              <w:t xml:space="preserve">2023 </w:t>
            </w:r>
            <w:r w:rsidR="009B0CC7">
              <w:t xml:space="preserve">– </w:t>
            </w:r>
            <w:r>
              <w:t>Sept</w:t>
            </w:r>
            <w:r>
              <w:t xml:space="preserve"> </w:t>
            </w:r>
            <w:r w:rsidR="009B0CC7">
              <w:t>202</w:t>
            </w:r>
            <w:r w:rsidR="00A66FAE">
              <w:t>3</w:t>
            </w:r>
          </w:p>
        </w:tc>
        <w:tc>
          <w:tcPr>
            <w:tcW w:w="5520" w:type="dxa"/>
            <w:tcBorders>
              <w:top w:val="single" w:sz="4" w:space="0" w:color="000001"/>
              <w:left w:val="single" w:sz="4" w:space="0" w:color="000001"/>
              <w:bottom w:val="single" w:sz="4" w:space="0" w:color="000001"/>
              <w:right w:val="single" w:sz="4" w:space="0" w:color="000001"/>
            </w:tcBorders>
            <w:shd w:val="clear" w:color="auto" w:fill="auto"/>
            <w:tcMar>
              <w:left w:w="65" w:type="dxa"/>
            </w:tcMar>
          </w:tcPr>
          <w:p w14:paraId="4B5D09E4" w14:textId="0D92A65F" w:rsidR="009B0CC7" w:rsidRDefault="009B0CC7" w:rsidP="009B0CC7">
            <w:r>
              <w:t xml:space="preserve">Implementation of selected </w:t>
            </w:r>
            <w:r w:rsidR="001D57A5">
              <w:t>workshops</w:t>
            </w:r>
          </w:p>
        </w:tc>
      </w:tr>
      <w:bookmarkEnd w:id="6"/>
    </w:tbl>
    <w:p w14:paraId="111E3089" w14:textId="4C8AFF4B" w:rsidR="00DA4014" w:rsidRDefault="00DA4014">
      <w:pPr>
        <w:rPr>
          <w:rFonts w:ascii="Source Sans Pro" w:eastAsia="Source Sans Pro" w:hAnsi="Source Sans Pro" w:cs="Source Sans Pro"/>
        </w:rPr>
      </w:pPr>
    </w:p>
    <w:p w14:paraId="02FF6376" w14:textId="77777777" w:rsidR="00E30A8D" w:rsidRDefault="00E30A8D" w:rsidP="00E30A8D">
      <w:pPr>
        <w:pStyle w:val="Heading2"/>
      </w:pPr>
      <w:r>
        <w:lastRenderedPageBreak/>
        <w:t>Contact</w:t>
      </w:r>
    </w:p>
    <w:p w14:paraId="1A975E71" w14:textId="3CE7A909" w:rsidR="007D2196" w:rsidRDefault="00534ED2" w:rsidP="00534ED2">
      <w:r>
        <w:t xml:space="preserve">For any immediate questions, please contact Jo </w:t>
      </w:r>
      <w:r w:rsidR="00EA69FF">
        <w:t>Hawley-</w:t>
      </w:r>
      <w:r>
        <w:t xml:space="preserve">Woodall: </w:t>
      </w:r>
      <w:hyperlink r:id="rId19" w:history="1">
        <w:r w:rsidR="00052A78">
          <w:rPr>
            <w:rStyle w:val="Hyperlink"/>
          </w:rPr>
          <w:t>euniwell-incubator@contacts.bham.ac.uk</w:t>
        </w:r>
      </w:hyperlink>
      <w:r>
        <w:t>.</w:t>
      </w:r>
      <w:r w:rsidR="007D2196">
        <w:t> </w:t>
      </w:r>
    </w:p>
    <w:p w14:paraId="3C0ECDD9" w14:textId="77777777" w:rsidR="006B549C" w:rsidRPr="00F958D7" w:rsidRDefault="006B549C" w:rsidP="00C05C0C">
      <w:pPr>
        <w:rPr>
          <w:color w:val="FF0000"/>
        </w:rPr>
      </w:pPr>
    </w:p>
    <w:sectPr w:rsidR="006B549C" w:rsidRPr="00F958D7" w:rsidSect="00500CCC">
      <w:headerReference w:type="even" r:id="rId20"/>
      <w:headerReference w:type="default" r:id="rId21"/>
      <w:footerReference w:type="even" r:id="rId22"/>
      <w:footerReference w:type="default" r:id="rId23"/>
      <w:headerReference w:type="first" r:id="rId24"/>
      <w:footerReference w:type="first" r:id="rId25"/>
      <w:type w:val="continuous"/>
      <w:pgSz w:w="11900" w:h="16840"/>
      <w:pgMar w:top="2268" w:right="1418" w:bottom="2438" w:left="1418" w:header="709" w:footer="709"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670E2D" w14:textId="77777777" w:rsidR="0025065D" w:rsidRDefault="0025065D">
      <w:r>
        <w:separator/>
      </w:r>
    </w:p>
  </w:endnote>
  <w:endnote w:type="continuationSeparator" w:id="0">
    <w:p w14:paraId="286FCB37" w14:textId="77777777" w:rsidR="0025065D" w:rsidRDefault="0025065D">
      <w:r>
        <w:continuationSeparator/>
      </w:r>
    </w:p>
  </w:endnote>
  <w:endnote w:type="continuationNotice" w:id="1">
    <w:p w14:paraId="510D4626" w14:textId="77777777" w:rsidR="0025065D" w:rsidRDefault="002506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ource Sans Pro">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E3307" w14:textId="77777777" w:rsidR="001D353C" w:rsidRDefault="001D35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56B67" w14:textId="77777777" w:rsidR="001D353C" w:rsidRDefault="001D35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0279190"/>
      <w:docPartObj>
        <w:docPartGallery w:val="Page Numbers (Bottom of Page)"/>
        <w:docPartUnique/>
      </w:docPartObj>
    </w:sdtPr>
    <w:sdtEndPr>
      <w:rPr>
        <w:noProof/>
      </w:rPr>
    </w:sdtEndPr>
    <w:sdtContent>
      <w:p w14:paraId="739D8BCF" w14:textId="77777777" w:rsidR="003E1921" w:rsidRDefault="003E1921">
        <w:pPr>
          <w:pStyle w:val="Footer"/>
          <w:jc w:val="center"/>
        </w:pPr>
        <w:r>
          <w:fldChar w:fldCharType="begin"/>
        </w:r>
        <w:r>
          <w:instrText xml:space="preserve"> PAGE   \* MERGEFORMAT </w:instrText>
        </w:r>
        <w:r>
          <w:fldChar w:fldCharType="separate"/>
        </w:r>
        <w:r w:rsidR="00667A66">
          <w:rPr>
            <w:noProof/>
          </w:rPr>
          <w:t>1</w:t>
        </w:r>
        <w:r>
          <w:rPr>
            <w:noProof/>
          </w:rPr>
          <w:fldChar w:fldCharType="end"/>
        </w:r>
      </w:p>
    </w:sdtContent>
  </w:sdt>
  <w:p w14:paraId="7E098932" w14:textId="77777777" w:rsidR="003E1921" w:rsidRDefault="003E1921">
    <w:pPr>
      <w:pBdr>
        <w:top w:val="nil"/>
        <w:left w:val="nil"/>
        <w:bottom w:val="nil"/>
        <w:right w:val="nil"/>
        <w:between w:val="nil"/>
      </w:pBdr>
      <w:tabs>
        <w:tab w:val="center" w:pos="4536"/>
        <w:tab w:val="right" w:pos="907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500E3A" w14:textId="77777777" w:rsidR="0025065D" w:rsidRDefault="0025065D">
      <w:r>
        <w:separator/>
      </w:r>
    </w:p>
  </w:footnote>
  <w:footnote w:type="continuationSeparator" w:id="0">
    <w:p w14:paraId="55310AFC" w14:textId="77777777" w:rsidR="0025065D" w:rsidRDefault="0025065D">
      <w:r>
        <w:continuationSeparator/>
      </w:r>
    </w:p>
  </w:footnote>
  <w:footnote w:type="continuationNotice" w:id="1">
    <w:p w14:paraId="11196353" w14:textId="77777777" w:rsidR="0025065D" w:rsidRDefault="0025065D"/>
  </w:footnote>
  <w:footnote w:id="2">
    <w:p w14:paraId="6ED18618" w14:textId="0AC607B6" w:rsidR="004D6342" w:rsidRPr="004D6342" w:rsidRDefault="004D6342">
      <w:pPr>
        <w:pStyle w:val="FootnoteText"/>
        <w:rPr>
          <w:lang w:val="en-GB"/>
        </w:rPr>
      </w:pPr>
      <w:r>
        <w:rPr>
          <w:rStyle w:val="FootnoteReference"/>
        </w:rPr>
        <w:footnoteRef/>
      </w:r>
      <w:r>
        <w:t xml:space="preserve"> University of Birmingham, </w:t>
      </w:r>
      <w:r>
        <w:rPr>
          <w:lang w:val="en-GB"/>
        </w:rPr>
        <w:t xml:space="preserve">University of Cologne, University of Florence, </w:t>
      </w:r>
      <w:r w:rsidR="007074C4">
        <w:rPr>
          <w:lang w:val="en-GB"/>
        </w:rPr>
        <w:t xml:space="preserve">University of Konstanz, </w:t>
      </w:r>
      <w:r>
        <w:rPr>
          <w:lang w:val="en-GB"/>
        </w:rPr>
        <w:t xml:space="preserve">University of Murcia, University of Nantes, Semmelweis University and Taras </w:t>
      </w:r>
      <w:r w:rsidRPr="00381D97">
        <w:t>Shevc</w:t>
      </w:r>
      <w:r w:rsidR="00BB3BFB">
        <w:t>h</w:t>
      </w:r>
      <w:r w:rsidRPr="00381D97">
        <w:t>enko National University of Kyiv</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44F6D" w14:textId="31EFDF37" w:rsidR="001D353C" w:rsidRDefault="001D35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8D348" w14:textId="5A531772" w:rsidR="003E1921" w:rsidRDefault="003E1921">
    <w:pPr>
      <w:pBdr>
        <w:top w:val="nil"/>
        <w:left w:val="nil"/>
        <w:bottom w:val="nil"/>
        <w:right w:val="nil"/>
        <w:between w:val="nil"/>
      </w:pBdr>
      <w:tabs>
        <w:tab w:val="center" w:pos="4536"/>
        <w:tab w:val="right" w:pos="9072"/>
      </w:tabs>
      <w:rPr>
        <w:color w:val="000000"/>
      </w:rPr>
    </w:pPr>
    <w:r>
      <w:rPr>
        <w:noProof/>
        <w:lang w:val="en-GB"/>
      </w:rPr>
      <w:drawing>
        <wp:anchor distT="0" distB="0" distL="0" distR="0" simplePos="0" relativeHeight="251658240" behindDoc="1" locked="0" layoutInCell="1" hidden="0" allowOverlap="1" wp14:anchorId="51E70E05" wp14:editId="2811AA56">
          <wp:simplePos x="0" y="0"/>
          <wp:positionH relativeFrom="column">
            <wp:posOffset>4089259</wp:posOffset>
          </wp:positionH>
          <wp:positionV relativeFrom="paragraph">
            <wp:posOffset>-66312</wp:posOffset>
          </wp:positionV>
          <wp:extent cx="2190351" cy="876140"/>
          <wp:effectExtent l="0" t="0" r="0" b="0"/>
          <wp:wrapNone/>
          <wp:docPr id="1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190351" cy="87614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24530" w14:textId="06C440A0" w:rsidR="003E1921" w:rsidRDefault="003E1921">
    <w:pPr>
      <w:pBdr>
        <w:top w:val="nil"/>
        <w:left w:val="nil"/>
        <w:bottom w:val="nil"/>
        <w:right w:val="nil"/>
        <w:between w:val="nil"/>
      </w:pBdr>
      <w:tabs>
        <w:tab w:val="center" w:pos="4536"/>
        <w:tab w:val="right" w:pos="9072"/>
      </w:tabs>
      <w:rPr>
        <w:color w:val="000000"/>
      </w:rPr>
    </w:pPr>
    <w:r>
      <w:rPr>
        <w:noProof/>
        <w:lang w:val="en-GB"/>
      </w:rPr>
      <w:drawing>
        <wp:anchor distT="0" distB="0" distL="0" distR="0" simplePos="0" relativeHeight="251658241" behindDoc="1" locked="0" layoutInCell="1" hidden="0" allowOverlap="1" wp14:anchorId="1B37218C" wp14:editId="2D0EAB7D">
          <wp:simplePos x="0" y="0"/>
          <wp:positionH relativeFrom="column">
            <wp:posOffset>4090158</wp:posOffset>
          </wp:positionH>
          <wp:positionV relativeFrom="paragraph">
            <wp:posOffset>-66392</wp:posOffset>
          </wp:positionV>
          <wp:extent cx="2187000" cy="874800"/>
          <wp:effectExtent l="0" t="0" r="0" b="0"/>
          <wp:wrapNone/>
          <wp:docPr id="1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187000" cy="8748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D14F2"/>
    <w:multiLevelType w:val="hybridMultilevel"/>
    <w:tmpl w:val="04EADF5A"/>
    <w:lvl w:ilvl="0" w:tplc="FFFFFFFF">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2AA60AF"/>
    <w:multiLevelType w:val="hybridMultilevel"/>
    <w:tmpl w:val="63F2B294"/>
    <w:lvl w:ilvl="0" w:tplc="775A3F4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EA476D"/>
    <w:multiLevelType w:val="hybridMultilevel"/>
    <w:tmpl w:val="ADBEF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1E54F9"/>
    <w:multiLevelType w:val="hybridMultilevel"/>
    <w:tmpl w:val="33CC9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1821BF"/>
    <w:multiLevelType w:val="hybridMultilevel"/>
    <w:tmpl w:val="D2EC306A"/>
    <w:lvl w:ilvl="0" w:tplc="8C9CD6D8">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2F0F38"/>
    <w:multiLevelType w:val="hybridMultilevel"/>
    <w:tmpl w:val="31804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3373C4"/>
    <w:multiLevelType w:val="hybridMultilevel"/>
    <w:tmpl w:val="F0C8C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A27DAE"/>
    <w:multiLevelType w:val="hybridMultilevel"/>
    <w:tmpl w:val="B6CC2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C23FB4"/>
    <w:multiLevelType w:val="hybridMultilevel"/>
    <w:tmpl w:val="60DEBD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B27A7F"/>
    <w:multiLevelType w:val="hybridMultilevel"/>
    <w:tmpl w:val="BCBC07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4858B6EC">
      <w:numFmt w:val="bullet"/>
      <w:lvlText w:val="-"/>
      <w:lvlJc w:val="left"/>
      <w:pPr>
        <w:ind w:left="2160" w:hanging="360"/>
      </w:pPr>
      <w:rPr>
        <w:rFonts w:ascii="Calibri" w:eastAsia="Calibri" w:hAnsi="Calibri" w:cs="Calibr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745933"/>
    <w:multiLevelType w:val="hybridMultilevel"/>
    <w:tmpl w:val="740C7B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8C3E6C"/>
    <w:multiLevelType w:val="hybridMultilevel"/>
    <w:tmpl w:val="F2844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3337C2"/>
    <w:multiLevelType w:val="multilevel"/>
    <w:tmpl w:val="8AD487CE"/>
    <w:lvl w:ilvl="0">
      <w:start w:val="8"/>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69B3DA9"/>
    <w:multiLevelType w:val="hybridMultilevel"/>
    <w:tmpl w:val="48AA0F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4C5674"/>
    <w:multiLevelType w:val="hybridMultilevel"/>
    <w:tmpl w:val="D17E89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1913FAE"/>
    <w:multiLevelType w:val="hybridMultilevel"/>
    <w:tmpl w:val="90045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3B3FF2"/>
    <w:multiLevelType w:val="hybridMultilevel"/>
    <w:tmpl w:val="C7C42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8C42B2"/>
    <w:multiLevelType w:val="hybridMultilevel"/>
    <w:tmpl w:val="AEB4A4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0D35E8"/>
    <w:multiLevelType w:val="hybridMultilevel"/>
    <w:tmpl w:val="690C4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671FCB"/>
    <w:multiLevelType w:val="hybridMultilevel"/>
    <w:tmpl w:val="ED461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E3E57A8"/>
    <w:multiLevelType w:val="hybridMultilevel"/>
    <w:tmpl w:val="5096EB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E5271A9"/>
    <w:multiLevelType w:val="hybridMultilevel"/>
    <w:tmpl w:val="7CE4C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1C37474"/>
    <w:multiLevelType w:val="hybridMultilevel"/>
    <w:tmpl w:val="CEBC7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42205B"/>
    <w:multiLevelType w:val="hybridMultilevel"/>
    <w:tmpl w:val="6AF806B8"/>
    <w:lvl w:ilvl="0" w:tplc="2EEEA5EE">
      <w:start w:val="1"/>
      <w:numFmt w:val="decimal"/>
      <w:lvlText w:val="%1."/>
      <w:lvlJc w:val="left"/>
      <w:pPr>
        <w:ind w:left="6" w:hanging="360"/>
      </w:pPr>
      <w:rPr>
        <w:rFonts w:hint="default"/>
        <w:b/>
      </w:rPr>
    </w:lvl>
    <w:lvl w:ilvl="1" w:tplc="08090003" w:tentative="1">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abstractNum w:abstractNumId="24" w15:restartNumberingAfterBreak="0">
    <w:nsid w:val="5E1764E9"/>
    <w:multiLevelType w:val="hybridMultilevel"/>
    <w:tmpl w:val="2F343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F86712F"/>
    <w:multiLevelType w:val="hybridMultilevel"/>
    <w:tmpl w:val="E8242E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0AA313A"/>
    <w:multiLevelType w:val="hybridMultilevel"/>
    <w:tmpl w:val="195AD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0C76B4F"/>
    <w:multiLevelType w:val="hybridMultilevel"/>
    <w:tmpl w:val="1C184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69A7AC8"/>
    <w:multiLevelType w:val="hybridMultilevel"/>
    <w:tmpl w:val="4366F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711349A"/>
    <w:multiLevelType w:val="hybridMultilevel"/>
    <w:tmpl w:val="5A028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7FC0B00"/>
    <w:multiLevelType w:val="hybridMultilevel"/>
    <w:tmpl w:val="7B04B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2294DE0"/>
    <w:multiLevelType w:val="multilevel"/>
    <w:tmpl w:val="AE1E4526"/>
    <w:lvl w:ilvl="0">
      <w:start w:val="8"/>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74B64947"/>
    <w:multiLevelType w:val="hybridMultilevel"/>
    <w:tmpl w:val="D4EE47FA"/>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33" w15:restartNumberingAfterBreak="0">
    <w:nsid w:val="7511546C"/>
    <w:multiLevelType w:val="hybridMultilevel"/>
    <w:tmpl w:val="DDC20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56C71C7"/>
    <w:multiLevelType w:val="hybridMultilevel"/>
    <w:tmpl w:val="5D329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6932BC5"/>
    <w:multiLevelType w:val="hybridMultilevel"/>
    <w:tmpl w:val="E250B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70E1F07"/>
    <w:multiLevelType w:val="hybridMultilevel"/>
    <w:tmpl w:val="FBB88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41862097">
    <w:abstractNumId w:val="22"/>
  </w:num>
  <w:num w:numId="2" w16cid:durableId="811212923">
    <w:abstractNumId w:val="2"/>
  </w:num>
  <w:num w:numId="3" w16cid:durableId="712079599">
    <w:abstractNumId w:val="5"/>
  </w:num>
  <w:num w:numId="4" w16cid:durableId="1800997676">
    <w:abstractNumId w:val="35"/>
  </w:num>
  <w:num w:numId="5" w16cid:durableId="1452363099">
    <w:abstractNumId w:val="20"/>
  </w:num>
  <w:num w:numId="6" w16cid:durableId="1422263514">
    <w:abstractNumId w:val="26"/>
  </w:num>
  <w:num w:numId="7" w16cid:durableId="945190769">
    <w:abstractNumId w:val="7"/>
  </w:num>
  <w:num w:numId="8" w16cid:durableId="397559612">
    <w:abstractNumId w:val="30"/>
  </w:num>
  <w:num w:numId="9" w16cid:durableId="382291558">
    <w:abstractNumId w:val="1"/>
  </w:num>
  <w:num w:numId="10" w16cid:durableId="2139832703">
    <w:abstractNumId w:val="33"/>
  </w:num>
  <w:num w:numId="11" w16cid:durableId="1352413541">
    <w:abstractNumId w:val="36"/>
  </w:num>
  <w:num w:numId="12" w16cid:durableId="914584997">
    <w:abstractNumId w:val="32"/>
  </w:num>
  <w:num w:numId="13" w16cid:durableId="897975582">
    <w:abstractNumId w:val="15"/>
  </w:num>
  <w:num w:numId="14" w16cid:durableId="511650255">
    <w:abstractNumId w:val="21"/>
  </w:num>
  <w:num w:numId="15" w16cid:durableId="21632628">
    <w:abstractNumId w:val="17"/>
  </w:num>
  <w:num w:numId="16" w16cid:durableId="842625895">
    <w:abstractNumId w:val="3"/>
  </w:num>
  <w:num w:numId="17" w16cid:durableId="1062101073">
    <w:abstractNumId w:val="13"/>
  </w:num>
  <w:num w:numId="18" w16cid:durableId="1817642998">
    <w:abstractNumId w:val="9"/>
  </w:num>
  <w:num w:numId="19" w16cid:durableId="1929540860">
    <w:abstractNumId w:val="16"/>
  </w:num>
  <w:num w:numId="20" w16cid:durableId="490172325">
    <w:abstractNumId w:val="31"/>
  </w:num>
  <w:num w:numId="21" w16cid:durableId="295918534">
    <w:abstractNumId w:val="12"/>
  </w:num>
  <w:num w:numId="22" w16cid:durableId="595672260">
    <w:abstractNumId w:val="25"/>
  </w:num>
  <w:num w:numId="23" w16cid:durableId="832644567">
    <w:abstractNumId w:val="18"/>
  </w:num>
  <w:num w:numId="24" w16cid:durableId="754206182">
    <w:abstractNumId w:val="8"/>
  </w:num>
  <w:num w:numId="25" w16cid:durableId="1777169696">
    <w:abstractNumId w:val="14"/>
  </w:num>
  <w:num w:numId="26" w16cid:durableId="263728048">
    <w:abstractNumId w:val="6"/>
  </w:num>
  <w:num w:numId="27" w16cid:durableId="587009828">
    <w:abstractNumId w:val="11"/>
  </w:num>
  <w:num w:numId="28" w16cid:durableId="257177758">
    <w:abstractNumId w:val="34"/>
  </w:num>
  <w:num w:numId="29" w16cid:durableId="974455098">
    <w:abstractNumId w:val="27"/>
  </w:num>
  <w:num w:numId="30" w16cid:durableId="1282885065">
    <w:abstractNumId w:val="23"/>
  </w:num>
  <w:num w:numId="31" w16cid:durableId="607926760">
    <w:abstractNumId w:val="10"/>
  </w:num>
  <w:num w:numId="32" w16cid:durableId="1454640874">
    <w:abstractNumId w:val="4"/>
  </w:num>
  <w:num w:numId="33" w16cid:durableId="1090081989">
    <w:abstractNumId w:val="24"/>
  </w:num>
  <w:num w:numId="34" w16cid:durableId="715618568">
    <w:abstractNumId w:val="19"/>
  </w:num>
  <w:num w:numId="35" w16cid:durableId="815951485">
    <w:abstractNumId w:val="29"/>
  </w:num>
  <w:num w:numId="36" w16cid:durableId="854418313">
    <w:abstractNumId w:val="28"/>
  </w:num>
  <w:num w:numId="37" w16cid:durableId="8959677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4C8A"/>
    <w:rsid w:val="0004034C"/>
    <w:rsid w:val="000435F1"/>
    <w:rsid w:val="000436CD"/>
    <w:rsid w:val="00045465"/>
    <w:rsid w:val="00052A78"/>
    <w:rsid w:val="00053353"/>
    <w:rsid w:val="00067630"/>
    <w:rsid w:val="000801BD"/>
    <w:rsid w:val="000832F8"/>
    <w:rsid w:val="0009186A"/>
    <w:rsid w:val="000A047D"/>
    <w:rsid w:val="000A6A6B"/>
    <w:rsid w:val="000B02F8"/>
    <w:rsid w:val="000C7C49"/>
    <w:rsid w:val="000D36F7"/>
    <w:rsid w:val="000D6531"/>
    <w:rsid w:val="000D6B03"/>
    <w:rsid w:val="000E01DF"/>
    <w:rsid w:val="000F68F9"/>
    <w:rsid w:val="0010245B"/>
    <w:rsid w:val="00103B5A"/>
    <w:rsid w:val="001063C5"/>
    <w:rsid w:val="00106FBF"/>
    <w:rsid w:val="00111CC1"/>
    <w:rsid w:val="001128C9"/>
    <w:rsid w:val="00113732"/>
    <w:rsid w:val="00125535"/>
    <w:rsid w:val="00125C35"/>
    <w:rsid w:val="0014413F"/>
    <w:rsid w:val="00152D48"/>
    <w:rsid w:val="001672FC"/>
    <w:rsid w:val="00187926"/>
    <w:rsid w:val="00191759"/>
    <w:rsid w:val="001933CF"/>
    <w:rsid w:val="001A067D"/>
    <w:rsid w:val="001A0C2A"/>
    <w:rsid w:val="001B13AA"/>
    <w:rsid w:val="001B34A4"/>
    <w:rsid w:val="001C333E"/>
    <w:rsid w:val="001D353C"/>
    <w:rsid w:val="001D57A5"/>
    <w:rsid w:val="001D77DF"/>
    <w:rsid w:val="001F0F8D"/>
    <w:rsid w:val="00202151"/>
    <w:rsid w:val="0020758A"/>
    <w:rsid w:val="00211A8B"/>
    <w:rsid w:val="00225070"/>
    <w:rsid w:val="00230436"/>
    <w:rsid w:val="002500A6"/>
    <w:rsid w:val="0025065D"/>
    <w:rsid w:val="00261859"/>
    <w:rsid w:val="00272B86"/>
    <w:rsid w:val="00272EC6"/>
    <w:rsid w:val="0028021A"/>
    <w:rsid w:val="00280949"/>
    <w:rsid w:val="00281FB0"/>
    <w:rsid w:val="0028560C"/>
    <w:rsid w:val="0028565D"/>
    <w:rsid w:val="00286F68"/>
    <w:rsid w:val="00295FD9"/>
    <w:rsid w:val="00296001"/>
    <w:rsid w:val="002A0581"/>
    <w:rsid w:val="002B1981"/>
    <w:rsid w:val="002C06AC"/>
    <w:rsid w:val="002C0A40"/>
    <w:rsid w:val="002E0575"/>
    <w:rsid w:val="002F1DD6"/>
    <w:rsid w:val="002F4E5C"/>
    <w:rsid w:val="00302F6D"/>
    <w:rsid w:val="00323AF9"/>
    <w:rsid w:val="00336B1D"/>
    <w:rsid w:val="003470F1"/>
    <w:rsid w:val="00354129"/>
    <w:rsid w:val="00365E96"/>
    <w:rsid w:val="00374D4F"/>
    <w:rsid w:val="00377A21"/>
    <w:rsid w:val="0038339C"/>
    <w:rsid w:val="003A2B13"/>
    <w:rsid w:val="003B38AF"/>
    <w:rsid w:val="003B47AC"/>
    <w:rsid w:val="003B50F4"/>
    <w:rsid w:val="003B787A"/>
    <w:rsid w:val="003C2F69"/>
    <w:rsid w:val="003C68F1"/>
    <w:rsid w:val="003D2481"/>
    <w:rsid w:val="003D5F7E"/>
    <w:rsid w:val="003E098A"/>
    <w:rsid w:val="003E10E7"/>
    <w:rsid w:val="003E1921"/>
    <w:rsid w:val="003E208E"/>
    <w:rsid w:val="003F1AB5"/>
    <w:rsid w:val="003F3A8F"/>
    <w:rsid w:val="003F44E4"/>
    <w:rsid w:val="00423804"/>
    <w:rsid w:val="004433D1"/>
    <w:rsid w:val="004601F0"/>
    <w:rsid w:val="00483FE2"/>
    <w:rsid w:val="00497802"/>
    <w:rsid w:val="004A0CBA"/>
    <w:rsid w:val="004A3768"/>
    <w:rsid w:val="004A4F73"/>
    <w:rsid w:val="004C03D8"/>
    <w:rsid w:val="004C6FF2"/>
    <w:rsid w:val="004D6342"/>
    <w:rsid w:val="00500CCC"/>
    <w:rsid w:val="0050273D"/>
    <w:rsid w:val="0050313F"/>
    <w:rsid w:val="0052597D"/>
    <w:rsid w:val="0053259F"/>
    <w:rsid w:val="00534ED2"/>
    <w:rsid w:val="00535D16"/>
    <w:rsid w:val="005500C7"/>
    <w:rsid w:val="00555785"/>
    <w:rsid w:val="0056555F"/>
    <w:rsid w:val="0056773D"/>
    <w:rsid w:val="0057604A"/>
    <w:rsid w:val="00583CCD"/>
    <w:rsid w:val="00590913"/>
    <w:rsid w:val="005A336D"/>
    <w:rsid w:val="005A37F7"/>
    <w:rsid w:val="005D7637"/>
    <w:rsid w:val="005E6D9A"/>
    <w:rsid w:val="005F2EB2"/>
    <w:rsid w:val="00616D20"/>
    <w:rsid w:val="006236FD"/>
    <w:rsid w:val="00630716"/>
    <w:rsid w:val="00630B62"/>
    <w:rsid w:val="006353B8"/>
    <w:rsid w:val="00664C8A"/>
    <w:rsid w:val="00667A66"/>
    <w:rsid w:val="00673D92"/>
    <w:rsid w:val="00685563"/>
    <w:rsid w:val="0068607B"/>
    <w:rsid w:val="00695CBD"/>
    <w:rsid w:val="006A2A74"/>
    <w:rsid w:val="006B549C"/>
    <w:rsid w:val="006B7C19"/>
    <w:rsid w:val="006C7E5A"/>
    <w:rsid w:val="007074C4"/>
    <w:rsid w:val="007167A9"/>
    <w:rsid w:val="00730A1A"/>
    <w:rsid w:val="00737AE6"/>
    <w:rsid w:val="007434D8"/>
    <w:rsid w:val="00751AE7"/>
    <w:rsid w:val="00765D1F"/>
    <w:rsid w:val="007758D4"/>
    <w:rsid w:val="00776915"/>
    <w:rsid w:val="00781A11"/>
    <w:rsid w:val="00786B0E"/>
    <w:rsid w:val="007A03BE"/>
    <w:rsid w:val="007B229C"/>
    <w:rsid w:val="007D0B7C"/>
    <w:rsid w:val="007D2196"/>
    <w:rsid w:val="007D2229"/>
    <w:rsid w:val="007D341F"/>
    <w:rsid w:val="007E42F8"/>
    <w:rsid w:val="007E5371"/>
    <w:rsid w:val="007F43AE"/>
    <w:rsid w:val="007F7812"/>
    <w:rsid w:val="0081171E"/>
    <w:rsid w:val="00816BD2"/>
    <w:rsid w:val="0081794F"/>
    <w:rsid w:val="00827B42"/>
    <w:rsid w:val="00834D99"/>
    <w:rsid w:val="00834DFF"/>
    <w:rsid w:val="00836C91"/>
    <w:rsid w:val="00846153"/>
    <w:rsid w:val="008475E3"/>
    <w:rsid w:val="00850A8C"/>
    <w:rsid w:val="00854CC5"/>
    <w:rsid w:val="00874B2A"/>
    <w:rsid w:val="00891098"/>
    <w:rsid w:val="008912C4"/>
    <w:rsid w:val="008949C2"/>
    <w:rsid w:val="00894C99"/>
    <w:rsid w:val="0089765B"/>
    <w:rsid w:val="008A227B"/>
    <w:rsid w:val="008B12C5"/>
    <w:rsid w:val="008B286F"/>
    <w:rsid w:val="008B6205"/>
    <w:rsid w:val="008B7DF9"/>
    <w:rsid w:val="008C3A7E"/>
    <w:rsid w:val="008D3074"/>
    <w:rsid w:val="008D7FDD"/>
    <w:rsid w:val="008E7378"/>
    <w:rsid w:val="00906208"/>
    <w:rsid w:val="00914A5F"/>
    <w:rsid w:val="009168A4"/>
    <w:rsid w:val="00933B5A"/>
    <w:rsid w:val="00955F6A"/>
    <w:rsid w:val="009601E6"/>
    <w:rsid w:val="00971ED6"/>
    <w:rsid w:val="0097431F"/>
    <w:rsid w:val="009809E0"/>
    <w:rsid w:val="00993355"/>
    <w:rsid w:val="00996939"/>
    <w:rsid w:val="009A017D"/>
    <w:rsid w:val="009B0CC7"/>
    <w:rsid w:val="009B134A"/>
    <w:rsid w:val="009C3BE8"/>
    <w:rsid w:val="009C7457"/>
    <w:rsid w:val="009D6345"/>
    <w:rsid w:val="009E5D17"/>
    <w:rsid w:val="009F44A2"/>
    <w:rsid w:val="00A16C1F"/>
    <w:rsid w:val="00A36F67"/>
    <w:rsid w:val="00A41901"/>
    <w:rsid w:val="00A51CBC"/>
    <w:rsid w:val="00A53AAA"/>
    <w:rsid w:val="00A544EC"/>
    <w:rsid w:val="00A626EE"/>
    <w:rsid w:val="00A66FAE"/>
    <w:rsid w:val="00A73F36"/>
    <w:rsid w:val="00A87C95"/>
    <w:rsid w:val="00A90B3B"/>
    <w:rsid w:val="00A94D83"/>
    <w:rsid w:val="00A95DD7"/>
    <w:rsid w:val="00A97B1E"/>
    <w:rsid w:val="00AA256E"/>
    <w:rsid w:val="00AB773F"/>
    <w:rsid w:val="00AC20E7"/>
    <w:rsid w:val="00AD0E99"/>
    <w:rsid w:val="00AD1094"/>
    <w:rsid w:val="00AE6DE1"/>
    <w:rsid w:val="00AF33DE"/>
    <w:rsid w:val="00AF5411"/>
    <w:rsid w:val="00B02ADF"/>
    <w:rsid w:val="00B053B6"/>
    <w:rsid w:val="00B119BA"/>
    <w:rsid w:val="00B20B8D"/>
    <w:rsid w:val="00B266A1"/>
    <w:rsid w:val="00B376E8"/>
    <w:rsid w:val="00B4024B"/>
    <w:rsid w:val="00B57F8C"/>
    <w:rsid w:val="00B605CE"/>
    <w:rsid w:val="00B60824"/>
    <w:rsid w:val="00B63188"/>
    <w:rsid w:val="00B72C08"/>
    <w:rsid w:val="00B864EB"/>
    <w:rsid w:val="00B9696B"/>
    <w:rsid w:val="00BA3B57"/>
    <w:rsid w:val="00BB34F3"/>
    <w:rsid w:val="00BB3BFB"/>
    <w:rsid w:val="00BB6075"/>
    <w:rsid w:val="00BD4BCB"/>
    <w:rsid w:val="00BE42AB"/>
    <w:rsid w:val="00BE6FFF"/>
    <w:rsid w:val="00BF282F"/>
    <w:rsid w:val="00C019D3"/>
    <w:rsid w:val="00C05C0C"/>
    <w:rsid w:val="00C110D9"/>
    <w:rsid w:val="00C138A7"/>
    <w:rsid w:val="00C13CF8"/>
    <w:rsid w:val="00C2068C"/>
    <w:rsid w:val="00C336F6"/>
    <w:rsid w:val="00C46BC7"/>
    <w:rsid w:val="00C47170"/>
    <w:rsid w:val="00C663CB"/>
    <w:rsid w:val="00C72754"/>
    <w:rsid w:val="00CA052B"/>
    <w:rsid w:val="00CA36B0"/>
    <w:rsid w:val="00CB53FD"/>
    <w:rsid w:val="00CC02B5"/>
    <w:rsid w:val="00CC4898"/>
    <w:rsid w:val="00CE32E2"/>
    <w:rsid w:val="00CF2807"/>
    <w:rsid w:val="00D04F35"/>
    <w:rsid w:val="00D050A5"/>
    <w:rsid w:val="00D330F2"/>
    <w:rsid w:val="00D6134A"/>
    <w:rsid w:val="00D61EA4"/>
    <w:rsid w:val="00D72509"/>
    <w:rsid w:val="00D754F4"/>
    <w:rsid w:val="00D930FE"/>
    <w:rsid w:val="00D94ACA"/>
    <w:rsid w:val="00DA021E"/>
    <w:rsid w:val="00DA4014"/>
    <w:rsid w:val="00DC3AEF"/>
    <w:rsid w:val="00DD202F"/>
    <w:rsid w:val="00DE0291"/>
    <w:rsid w:val="00E04F07"/>
    <w:rsid w:val="00E10176"/>
    <w:rsid w:val="00E12F78"/>
    <w:rsid w:val="00E21BF9"/>
    <w:rsid w:val="00E2511A"/>
    <w:rsid w:val="00E30A8D"/>
    <w:rsid w:val="00E323C8"/>
    <w:rsid w:val="00E4425B"/>
    <w:rsid w:val="00E54165"/>
    <w:rsid w:val="00E63A7C"/>
    <w:rsid w:val="00E6683B"/>
    <w:rsid w:val="00E76866"/>
    <w:rsid w:val="00E91C3E"/>
    <w:rsid w:val="00E95510"/>
    <w:rsid w:val="00EA14B4"/>
    <w:rsid w:val="00EA4A8A"/>
    <w:rsid w:val="00EA632B"/>
    <w:rsid w:val="00EA69FF"/>
    <w:rsid w:val="00EB1B82"/>
    <w:rsid w:val="00EB5AB3"/>
    <w:rsid w:val="00EB5FEA"/>
    <w:rsid w:val="00EC7B3B"/>
    <w:rsid w:val="00ED3131"/>
    <w:rsid w:val="00ED3EFC"/>
    <w:rsid w:val="00EE1E8F"/>
    <w:rsid w:val="00EF0EBA"/>
    <w:rsid w:val="00EF76F3"/>
    <w:rsid w:val="00F0239A"/>
    <w:rsid w:val="00F2178E"/>
    <w:rsid w:val="00F21FF7"/>
    <w:rsid w:val="00F25B73"/>
    <w:rsid w:val="00F34CDC"/>
    <w:rsid w:val="00F40E84"/>
    <w:rsid w:val="00F462D5"/>
    <w:rsid w:val="00F46844"/>
    <w:rsid w:val="00F54472"/>
    <w:rsid w:val="00F60A2C"/>
    <w:rsid w:val="00F60DA3"/>
    <w:rsid w:val="00F675AF"/>
    <w:rsid w:val="00F76E5B"/>
    <w:rsid w:val="00F86F4A"/>
    <w:rsid w:val="00F9519A"/>
    <w:rsid w:val="00F958D7"/>
    <w:rsid w:val="00F97573"/>
    <w:rsid w:val="00FD7271"/>
    <w:rsid w:val="00FF1BA8"/>
    <w:rsid w:val="00FF23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FAB0F3"/>
  <w15:docId w15:val="{88629D02-0846-4369-9C6B-2FC04D52E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de-DE"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53B0"/>
  </w:style>
  <w:style w:type="paragraph" w:styleId="Heading1">
    <w:name w:val="heading 1"/>
    <w:basedOn w:val="Normal"/>
    <w:next w:val="Normal"/>
    <w:link w:val="Heading1Char"/>
    <w:uiPriority w:val="9"/>
    <w:qFormat/>
    <w:rsid w:val="00F416FB"/>
    <w:pPr>
      <w:keepNext/>
      <w:keepLines/>
      <w:spacing w:before="240"/>
      <w:outlineLvl w:val="0"/>
    </w:pPr>
    <w:rPr>
      <w:rFonts w:asciiTheme="majorHAnsi" w:eastAsiaTheme="majorEastAsia" w:hAnsiTheme="majorHAnsi" w:cstheme="majorBidi"/>
      <w:b/>
      <w:bCs/>
      <w:color w:val="00B0F0"/>
      <w:sz w:val="32"/>
      <w:szCs w:val="32"/>
    </w:rPr>
  </w:style>
  <w:style w:type="paragraph" w:styleId="Heading2">
    <w:name w:val="heading 2"/>
    <w:basedOn w:val="Normal"/>
    <w:next w:val="Normal"/>
    <w:link w:val="Heading2Char"/>
    <w:uiPriority w:val="9"/>
    <w:unhideWhenUsed/>
    <w:qFormat/>
    <w:rsid w:val="00F416FB"/>
    <w:pPr>
      <w:keepNext/>
      <w:keepLines/>
      <w:spacing w:before="40"/>
      <w:outlineLvl w:val="1"/>
    </w:pPr>
    <w:rPr>
      <w:rFonts w:asciiTheme="majorHAnsi" w:eastAsiaTheme="majorEastAsia" w:hAnsiTheme="majorHAnsi" w:cstheme="majorBidi"/>
      <w:b/>
      <w:bCs/>
      <w:color w:val="00B0F0"/>
      <w:sz w:val="26"/>
      <w:szCs w:val="26"/>
    </w:rPr>
  </w:style>
  <w:style w:type="paragraph" w:styleId="Heading3">
    <w:name w:val="heading 3"/>
    <w:basedOn w:val="Normal"/>
    <w:next w:val="Normal"/>
    <w:link w:val="Heading3Char"/>
    <w:uiPriority w:val="9"/>
    <w:semiHidden/>
    <w:unhideWhenUsed/>
    <w:qFormat/>
    <w:rsid w:val="00F416FB"/>
    <w:pPr>
      <w:keepNext/>
      <w:keepLines/>
      <w:spacing w:before="40"/>
      <w:outlineLvl w:val="2"/>
    </w:pPr>
    <w:rPr>
      <w:rFonts w:asciiTheme="majorHAnsi" w:eastAsiaTheme="majorEastAsia" w:hAnsiTheme="majorHAnsi" w:cstheme="majorBidi"/>
      <w:color w:val="00B0F0"/>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4F0AE2"/>
    <w:pPr>
      <w:tabs>
        <w:tab w:val="center" w:pos="4536"/>
        <w:tab w:val="right" w:pos="9072"/>
      </w:tabs>
    </w:pPr>
  </w:style>
  <w:style w:type="character" w:customStyle="1" w:styleId="HeaderChar">
    <w:name w:val="Header Char"/>
    <w:basedOn w:val="DefaultParagraphFont"/>
    <w:link w:val="Header"/>
    <w:uiPriority w:val="99"/>
    <w:rsid w:val="004F0AE2"/>
  </w:style>
  <w:style w:type="paragraph" w:styleId="Footer">
    <w:name w:val="footer"/>
    <w:basedOn w:val="Normal"/>
    <w:link w:val="FooterChar"/>
    <w:uiPriority w:val="99"/>
    <w:unhideWhenUsed/>
    <w:rsid w:val="004F0AE2"/>
    <w:pPr>
      <w:tabs>
        <w:tab w:val="center" w:pos="4536"/>
        <w:tab w:val="right" w:pos="9072"/>
      </w:tabs>
    </w:pPr>
  </w:style>
  <w:style w:type="character" w:customStyle="1" w:styleId="FooterChar">
    <w:name w:val="Footer Char"/>
    <w:basedOn w:val="DefaultParagraphFont"/>
    <w:link w:val="Footer"/>
    <w:uiPriority w:val="99"/>
    <w:rsid w:val="004F0AE2"/>
  </w:style>
  <w:style w:type="character" w:customStyle="1" w:styleId="Heading1Char">
    <w:name w:val="Heading 1 Char"/>
    <w:basedOn w:val="DefaultParagraphFont"/>
    <w:link w:val="Heading1"/>
    <w:uiPriority w:val="9"/>
    <w:rsid w:val="00F416FB"/>
    <w:rPr>
      <w:rFonts w:asciiTheme="majorHAnsi" w:eastAsiaTheme="majorEastAsia" w:hAnsiTheme="majorHAnsi" w:cstheme="majorBidi"/>
      <w:b/>
      <w:bCs/>
      <w:color w:val="00B0F0"/>
      <w:sz w:val="32"/>
      <w:szCs w:val="32"/>
    </w:rPr>
  </w:style>
  <w:style w:type="character" w:customStyle="1" w:styleId="Heading2Char">
    <w:name w:val="Heading 2 Char"/>
    <w:basedOn w:val="DefaultParagraphFont"/>
    <w:link w:val="Heading2"/>
    <w:uiPriority w:val="9"/>
    <w:rsid w:val="00F416FB"/>
    <w:rPr>
      <w:rFonts w:asciiTheme="majorHAnsi" w:eastAsiaTheme="majorEastAsia" w:hAnsiTheme="majorHAnsi" w:cstheme="majorBidi"/>
      <w:b/>
      <w:bCs/>
      <w:color w:val="00B0F0"/>
      <w:sz w:val="26"/>
      <w:szCs w:val="26"/>
    </w:rPr>
  </w:style>
  <w:style w:type="character" w:customStyle="1" w:styleId="Heading3Char">
    <w:name w:val="Heading 3 Char"/>
    <w:basedOn w:val="DefaultParagraphFont"/>
    <w:link w:val="Heading3"/>
    <w:uiPriority w:val="9"/>
    <w:rsid w:val="00F416FB"/>
    <w:rPr>
      <w:rFonts w:asciiTheme="majorHAnsi" w:eastAsiaTheme="majorEastAsia" w:hAnsiTheme="majorHAnsi" w:cstheme="majorBidi"/>
      <w:color w:val="00B0F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AF5411"/>
    <w:pPr>
      <w:spacing w:after="160" w:line="259" w:lineRule="auto"/>
      <w:ind w:left="720"/>
      <w:contextualSpacing/>
    </w:pPr>
    <w:rPr>
      <w:rFonts w:asciiTheme="minorHAnsi" w:eastAsiaTheme="minorHAnsi" w:hAnsiTheme="minorHAnsi" w:cstheme="minorBidi"/>
      <w:lang w:val="en-GB" w:eastAsia="en-US"/>
    </w:rPr>
  </w:style>
  <w:style w:type="character" w:styleId="Hyperlink">
    <w:name w:val="Hyperlink"/>
    <w:basedOn w:val="DefaultParagraphFont"/>
    <w:uiPriority w:val="99"/>
    <w:unhideWhenUsed/>
    <w:rsid w:val="00D72509"/>
    <w:rPr>
      <w:color w:val="0563C1" w:themeColor="hyperlink"/>
      <w:u w:val="single"/>
    </w:rPr>
  </w:style>
  <w:style w:type="character" w:customStyle="1" w:styleId="UnresolvedMention1">
    <w:name w:val="Unresolved Mention1"/>
    <w:basedOn w:val="DefaultParagraphFont"/>
    <w:uiPriority w:val="99"/>
    <w:semiHidden/>
    <w:unhideWhenUsed/>
    <w:rsid w:val="00D72509"/>
    <w:rPr>
      <w:color w:val="605E5C"/>
      <w:shd w:val="clear" w:color="auto" w:fill="E1DFDD"/>
    </w:rPr>
  </w:style>
  <w:style w:type="character" w:styleId="Strong">
    <w:name w:val="Strong"/>
    <w:basedOn w:val="DefaultParagraphFont"/>
    <w:uiPriority w:val="22"/>
    <w:qFormat/>
    <w:rsid w:val="00D72509"/>
    <w:rPr>
      <w:b/>
      <w:bCs/>
    </w:rPr>
  </w:style>
  <w:style w:type="paragraph" w:styleId="NormalWeb">
    <w:name w:val="Normal (Web)"/>
    <w:basedOn w:val="Normal"/>
    <w:uiPriority w:val="99"/>
    <w:semiHidden/>
    <w:unhideWhenUsed/>
    <w:rsid w:val="00A16C1F"/>
    <w:pPr>
      <w:spacing w:before="100" w:beforeAutospacing="1" w:after="100" w:afterAutospacing="1"/>
    </w:pPr>
    <w:rPr>
      <w:rFonts w:eastAsiaTheme="minorHAnsi"/>
      <w:lang w:val="en-GB"/>
    </w:rPr>
  </w:style>
  <w:style w:type="table" w:styleId="TableGrid">
    <w:name w:val="Table Grid"/>
    <w:basedOn w:val="TableNormal"/>
    <w:uiPriority w:val="39"/>
    <w:rsid w:val="00D330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ad">
    <w:name w:val="lead"/>
    <w:basedOn w:val="Normal"/>
    <w:rsid w:val="003E1921"/>
    <w:pPr>
      <w:spacing w:before="100" w:beforeAutospacing="1" w:after="100" w:afterAutospacing="1"/>
    </w:pPr>
    <w:rPr>
      <w:rFonts w:ascii="Times New Roman" w:eastAsia="Times New Roman" w:hAnsi="Times New Roman" w:cs="Times New Roman"/>
      <w:sz w:val="24"/>
      <w:szCs w:val="24"/>
      <w:lang w:val="en-GB"/>
    </w:rPr>
  </w:style>
  <w:style w:type="paragraph" w:styleId="NoSpacing">
    <w:name w:val="No Spacing"/>
    <w:uiPriority w:val="1"/>
    <w:qFormat/>
    <w:rsid w:val="001C333E"/>
  </w:style>
  <w:style w:type="paragraph" w:styleId="BalloonText">
    <w:name w:val="Balloon Text"/>
    <w:basedOn w:val="Normal"/>
    <w:link w:val="BalloonTextChar"/>
    <w:uiPriority w:val="99"/>
    <w:semiHidden/>
    <w:unhideWhenUsed/>
    <w:rsid w:val="001137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3732"/>
    <w:rPr>
      <w:rFonts w:ascii="Segoe UI" w:hAnsi="Segoe UI" w:cs="Segoe UI"/>
      <w:sz w:val="18"/>
      <w:szCs w:val="18"/>
    </w:rPr>
  </w:style>
  <w:style w:type="character" w:styleId="CommentReference">
    <w:name w:val="annotation reference"/>
    <w:basedOn w:val="DefaultParagraphFont"/>
    <w:uiPriority w:val="99"/>
    <w:semiHidden/>
    <w:unhideWhenUsed/>
    <w:rsid w:val="00113732"/>
    <w:rPr>
      <w:sz w:val="16"/>
      <w:szCs w:val="16"/>
    </w:rPr>
  </w:style>
  <w:style w:type="paragraph" w:styleId="CommentText">
    <w:name w:val="annotation text"/>
    <w:basedOn w:val="Normal"/>
    <w:link w:val="CommentTextChar"/>
    <w:uiPriority w:val="99"/>
    <w:semiHidden/>
    <w:unhideWhenUsed/>
    <w:rsid w:val="00113732"/>
    <w:rPr>
      <w:sz w:val="20"/>
      <w:szCs w:val="20"/>
    </w:rPr>
  </w:style>
  <w:style w:type="character" w:customStyle="1" w:styleId="CommentTextChar">
    <w:name w:val="Comment Text Char"/>
    <w:basedOn w:val="DefaultParagraphFont"/>
    <w:link w:val="CommentText"/>
    <w:uiPriority w:val="99"/>
    <w:semiHidden/>
    <w:rsid w:val="00113732"/>
    <w:rPr>
      <w:sz w:val="20"/>
      <w:szCs w:val="20"/>
    </w:rPr>
  </w:style>
  <w:style w:type="paragraph" w:styleId="CommentSubject">
    <w:name w:val="annotation subject"/>
    <w:basedOn w:val="CommentText"/>
    <w:next w:val="CommentText"/>
    <w:link w:val="CommentSubjectChar"/>
    <w:uiPriority w:val="99"/>
    <w:semiHidden/>
    <w:unhideWhenUsed/>
    <w:rsid w:val="00113732"/>
    <w:rPr>
      <w:b/>
      <w:bCs/>
    </w:rPr>
  </w:style>
  <w:style w:type="character" w:customStyle="1" w:styleId="CommentSubjectChar">
    <w:name w:val="Comment Subject Char"/>
    <w:basedOn w:val="CommentTextChar"/>
    <w:link w:val="CommentSubject"/>
    <w:uiPriority w:val="99"/>
    <w:semiHidden/>
    <w:rsid w:val="00113732"/>
    <w:rPr>
      <w:b/>
      <w:bCs/>
      <w:sz w:val="20"/>
      <w:szCs w:val="20"/>
    </w:rPr>
  </w:style>
  <w:style w:type="character" w:customStyle="1" w:styleId="UnresolvedMention2">
    <w:name w:val="Unresolved Mention2"/>
    <w:basedOn w:val="DefaultParagraphFont"/>
    <w:uiPriority w:val="99"/>
    <w:semiHidden/>
    <w:unhideWhenUsed/>
    <w:rsid w:val="001D77DF"/>
    <w:rPr>
      <w:color w:val="605E5C"/>
      <w:shd w:val="clear" w:color="auto" w:fill="E1DFDD"/>
    </w:rPr>
  </w:style>
  <w:style w:type="paragraph" w:styleId="FootnoteText">
    <w:name w:val="footnote text"/>
    <w:basedOn w:val="Normal"/>
    <w:link w:val="FootnoteTextChar"/>
    <w:uiPriority w:val="99"/>
    <w:semiHidden/>
    <w:unhideWhenUsed/>
    <w:rsid w:val="008949C2"/>
    <w:rPr>
      <w:sz w:val="20"/>
      <w:szCs w:val="20"/>
    </w:rPr>
  </w:style>
  <w:style w:type="character" w:customStyle="1" w:styleId="FootnoteTextChar">
    <w:name w:val="Footnote Text Char"/>
    <w:basedOn w:val="DefaultParagraphFont"/>
    <w:link w:val="FootnoteText"/>
    <w:uiPriority w:val="99"/>
    <w:semiHidden/>
    <w:rsid w:val="008949C2"/>
    <w:rPr>
      <w:sz w:val="20"/>
      <w:szCs w:val="20"/>
    </w:rPr>
  </w:style>
  <w:style w:type="character" w:styleId="FootnoteReference">
    <w:name w:val="footnote reference"/>
    <w:basedOn w:val="DefaultParagraphFont"/>
    <w:uiPriority w:val="99"/>
    <w:semiHidden/>
    <w:unhideWhenUsed/>
    <w:rsid w:val="008949C2"/>
    <w:rPr>
      <w:vertAlign w:val="superscript"/>
    </w:rPr>
  </w:style>
  <w:style w:type="character" w:styleId="FollowedHyperlink">
    <w:name w:val="FollowedHyperlink"/>
    <w:basedOn w:val="DefaultParagraphFont"/>
    <w:uiPriority w:val="99"/>
    <w:semiHidden/>
    <w:unhideWhenUsed/>
    <w:rsid w:val="007D341F"/>
    <w:rPr>
      <w:color w:val="954F72" w:themeColor="followedHyperlink"/>
      <w:u w:val="single"/>
    </w:rPr>
  </w:style>
  <w:style w:type="paragraph" w:styleId="EndnoteText">
    <w:name w:val="endnote text"/>
    <w:basedOn w:val="Normal"/>
    <w:link w:val="EndnoteTextChar"/>
    <w:uiPriority w:val="99"/>
    <w:semiHidden/>
    <w:unhideWhenUsed/>
    <w:rsid w:val="00423804"/>
    <w:rPr>
      <w:sz w:val="20"/>
      <w:szCs w:val="20"/>
    </w:rPr>
  </w:style>
  <w:style w:type="character" w:customStyle="1" w:styleId="EndnoteTextChar">
    <w:name w:val="Endnote Text Char"/>
    <w:basedOn w:val="DefaultParagraphFont"/>
    <w:link w:val="EndnoteText"/>
    <w:uiPriority w:val="99"/>
    <w:semiHidden/>
    <w:rsid w:val="00423804"/>
    <w:rPr>
      <w:sz w:val="20"/>
      <w:szCs w:val="20"/>
    </w:rPr>
  </w:style>
  <w:style w:type="character" w:styleId="EndnoteReference">
    <w:name w:val="endnote reference"/>
    <w:basedOn w:val="DefaultParagraphFont"/>
    <w:uiPriority w:val="99"/>
    <w:semiHidden/>
    <w:unhideWhenUsed/>
    <w:rsid w:val="00423804"/>
    <w:rPr>
      <w:vertAlign w:val="superscript"/>
    </w:rPr>
  </w:style>
  <w:style w:type="character" w:styleId="UnresolvedMention">
    <w:name w:val="Unresolved Mention"/>
    <w:basedOn w:val="DefaultParagraphFont"/>
    <w:uiPriority w:val="99"/>
    <w:semiHidden/>
    <w:unhideWhenUsed/>
    <w:rsid w:val="008475E3"/>
    <w:rPr>
      <w:color w:val="605E5C"/>
      <w:shd w:val="clear" w:color="auto" w:fill="E1DFDD"/>
    </w:rPr>
  </w:style>
  <w:style w:type="paragraph" w:styleId="Revision">
    <w:name w:val="Revision"/>
    <w:hidden/>
    <w:uiPriority w:val="99"/>
    <w:semiHidden/>
    <w:rsid w:val="00FD72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52338">
      <w:bodyDiv w:val="1"/>
      <w:marLeft w:val="0"/>
      <w:marRight w:val="0"/>
      <w:marTop w:val="0"/>
      <w:marBottom w:val="0"/>
      <w:divBdr>
        <w:top w:val="none" w:sz="0" w:space="0" w:color="auto"/>
        <w:left w:val="none" w:sz="0" w:space="0" w:color="auto"/>
        <w:bottom w:val="none" w:sz="0" w:space="0" w:color="auto"/>
        <w:right w:val="none" w:sz="0" w:space="0" w:color="auto"/>
      </w:divBdr>
      <w:divsChild>
        <w:div w:id="2073768208">
          <w:marLeft w:val="0"/>
          <w:marRight w:val="0"/>
          <w:marTop w:val="0"/>
          <w:marBottom w:val="0"/>
          <w:divBdr>
            <w:top w:val="single" w:sz="2" w:space="0" w:color="000000"/>
            <w:left w:val="single" w:sz="2" w:space="0" w:color="000000"/>
            <w:bottom w:val="single" w:sz="2" w:space="0" w:color="000000"/>
            <w:right w:val="single" w:sz="2" w:space="0" w:color="000000"/>
          </w:divBdr>
        </w:div>
        <w:div w:id="1117916888">
          <w:marLeft w:val="0"/>
          <w:marRight w:val="0"/>
          <w:marTop w:val="0"/>
          <w:marBottom w:val="0"/>
          <w:divBdr>
            <w:top w:val="single" w:sz="2" w:space="0" w:color="000000"/>
            <w:left w:val="single" w:sz="2" w:space="0" w:color="000000"/>
            <w:bottom w:val="single" w:sz="2" w:space="0" w:color="000000"/>
            <w:right w:val="single" w:sz="2" w:space="0" w:color="000000"/>
          </w:divBdr>
        </w:div>
        <w:div w:id="212306516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84621117">
      <w:bodyDiv w:val="1"/>
      <w:marLeft w:val="0"/>
      <w:marRight w:val="0"/>
      <w:marTop w:val="0"/>
      <w:marBottom w:val="0"/>
      <w:divBdr>
        <w:top w:val="none" w:sz="0" w:space="0" w:color="auto"/>
        <w:left w:val="none" w:sz="0" w:space="0" w:color="auto"/>
        <w:bottom w:val="none" w:sz="0" w:space="0" w:color="auto"/>
        <w:right w:val="none" w:sz="0" w:space="0" w:color="auto"/>
      </w:divBdr>
    </w:div>
    <w:div w:id="406462420">
      <w:bodyDiv w:val="1"/>
      <w:marLeft w:val="0"/>
      <w:marRight w:val="0"/>
      <w:marTop w:val="0"/>
      <w:marBottom w:val="0"/>
      <w:divBdr>
        <w:top w:val="none" w:sz="0" w:space="0" w:color="auto"/>
        <w:left w:val="none" w:sz="0" w:space="0" w:color="auto"/>
        <w:bottom w:val="none" w:sz="0" w:space="0" w:color="auto"/>
        <w:right w:val="none" w:sz="0" w:space="0" w:color="auto"/>
      </w:divBdr>
    </w:div>
    <w:div w:id="508569329">
      <w:bodyDiv w:val="1"/>
      <w:marLeft w:val="0"/>
      <w:marRight w:val="0"/>
      <w:marTop w:val="0"/>
      <w:marBottom w:val="0"/>
      <w:divBdr>
        <w:top w:val="none" w:sz="0" w:space="0" w:color="auto"/>
        <w:left w:val="none" w:sz="0" w:space="0" w:color="auto"/>
        <w:bottom w:val="none" w:sz="0" w:space="0" w:color="auto"/>
        <w:right w:val="none" w:sz="0" w:space="0" w:color="auto"/>
      </w:divBdr>
    </w:div>
    <w:div w:id="617689475">
      <w:bodyDiv w:val="1"/>
      <w:marLeft w:val="0"/>
      <w:marRight w:val="0"/>
      <w:marTop w:val="0"/>
      <w:marBottom w:val="0"/>
      <w:divBdr>
        <w:top w:val="none" w:sz="0" w:space="0" w:color="auto"/>
        <w:left w:val="none" w:sz="0" w:space="0" w:color="auto"/>
        <w:bottom w:val="none" w:sz="0" w:space="0" w:color="auto"/>
        <w:right w:val="none" w:sz="0" w:space="0" w:color="auto"/>
      </w:divBdr>
    </w:div>
    <w:div w:id="719010895">
      <w:bodyDiv w:val="1"/>
      <w:marLeft w:val="0"/>
      <w:marRight w:val="0"/>
      <w:marTop w:val="0"/>
      <w:marBottom w:val="0"/>
      <w:divBdr>
        <w:top w:val="none" w:sz="0" w:space="0" w:color="auto"/>
        <w:left w:val="none" w:sz="0" w:space="0" w:color="auto"/>
        <w:bottom w:val="none" w:sz="0" w:space="0" w:color="auto"/>
        <w:right w:val="none" w:sz="0" w:space="0" w:color="auto"/>
      </w:divBdr>
    </w:div>
    <w:div w:id="727146489">
      <w:bodyDiv w:val="1"/>
      <w:marLeft w:val="0"/>
      <w:marRight w:val="0"/>
      <w:marTop w:val="0"/>
      <w:marBottom w:val="0"/>
      <w:divBdr>
        <w:top w:val="none" w:sz="0" w:space="0" w:color="auto"/>
        <w:left w:val="none" w:sz="0" w:space="0" w:color="auto"/>
        <w:bottom w:val="none" w:sz="0" w:space="0" w:color="auto"/>
        <w:right w:val="none" w:sz="0" w:space="0" w:color="auto"/>
      </w:divBdr>
    </w:div>
    <w:div w:id="864173851">
      <w:bodyDiv w:val="1"/>
      <w:marLeft w:val="0"/>
      <w:marRight w:val="0"/>
      <w:marTop w:val="0"/>
      <w:marBottom w:val="0"/>
      <w:divBdr>
        <w:top w:val="none" w:sz="0" w:space="0" w:color="auto"/>
        <w:left w:val="none" w:sz="0" w:space="0" w:color="auto"/>
        <w:bottom w:val="none" w:sz="0" w:space="0" w:color="auto"/>
        <w:right w:val="none" w:sz="0" w:space="0" w:color="auto"/>
      </w:divBdr>
    </w:div>
    <w:div w:id="1772969393">
      <w:bodyDiv w:val="1"/>
      <w:marLeft w:val="0"/>
      <w:marRight w:val="0"/>
      <w:marTop w:val="0"/>
      <w:marBottom w:val="0"/>
      <w:divBdr>
        <w:top w:val="none" w:sz="0" w:space="0" w:color="auto"/>
        <w:left w:val="none" w:sz="0" w:space="0" w:color="auto"/>
        <w:bottom w:val="none" w:sz="0" w:space="0" w:color="auto"/>
        <w:right w:val="none" w:sz="0" w:space="0" w:color="auto"/>
      </w:divBdr>
    </w:div>
    <w:div w:id="19386370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sustainabledevelopment.un.org/?menu=1300" TargetMode="External"/><Relationship Id="rId18" Type="http://schemas.openxmlformats.org/officeDocument/2006/relationships/hyperlink" Target="https://forms.office.com/Pages/ResponsePage.aspx?id=z8oksN7eQUKhXDyX1VPp84hqeMhnmd9MktTT5F4n2pdURUNHSkZMUUoxOVU4Q0k2SFlTMU9SUzM0Qi4u"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hyperlink" Target="https://www.euniwell.eu/what-we-do/research-and-outreach" TargetMode="External"/><Relationship Id="rId17" Type="http://schemas.openxmlformats.org/officeDocument/2006/relationships/hyperlink" Target="mailto:euniwellari@um.es"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mailto:euniwell@unifi.i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mailto:dbracci@uni-koeln.de" TargetMode="External"/><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mailto:euniwell-incubator@contacts.bham.ac.u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open.univ-nantes.fr/initiatives?collectifs=cl78tsjqi427g0704ej4j4xqs" TargetMode="External"/><Relationship Id="rId22" Type="http://schemas.openxmlformats.org/officeDocument/2006/relationships/footer" Target="foot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1dd567e-bab2-4c1a-89d6-a7ff6491e781">
      <Terms xmlns="http://schemas.microsoft.com/office/infopath/2007/PartnerControls"/>
    </lcf76f155ced4ddcb4097134ff3c332f>
  </documentManagement>
</p:properties>
</file>

<file path=customXml/item2.xml><?xml version="1.0" encoding="utf-8"?>
<go:gDocsCustomXmlDataStorage xmlns:go="http://customooxmlschemas.google.com/" xmlns:r="http://schemas.openxmlformats.org/officeDocument/2006/relationships">
  <go:docsCustomData xmlns:go="http://customooxmlschemas.google.com/" roundtripDataSignature="AMtx7mgjxHyd2a5PfqTCl0HLoSvcSo0BHQ==">AMUW2mXPtKYKAoVjvnw8SouKb+ISZn18Cq0QZR424s2UFOsO88BnoVhmtf2VCX/28k4vCeV2yHLkhzeW9/6BBEZg/hJCvMEPzCSFoOz3zaT33gO0EO24N+/2thXRu7KA+ExcfC4aS5Kw7DWreeUcJmKu3y8J/SfGNpe6GzXI8J19KwJdnuSI53wmMXtajgFxJfZGIzh2ypPuNRnAahRUNtHexwhFpfWk7w==</go:docsCustomData>
</go:gDocsCustomXmlDataStorag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F6293C3398F554A95637F638E9724F2" ma:contentTypeVersion="11" ma:contentTypeDescription="Create a new document." ma:contentTypeScope="" ma:versionID="d9e0294164d0b10500084f8a8ec6aa31">
  <xsd:schema xmlns:xsd="http://www.w3.org/2001/XMLSchema" xmlns:xs="http://www.w3.org/2001/XMLSchema" xmlns:p="http://schemas.microsoft.com/office/2006/metadata/properties" xmlns:ns2="51dd567e-bab2-4c1a-89d6-a7ff6491e781" xmlns:ns3="caa5f938-914f-412f-804a-755da204d037" targetNamespace="http://schemas.microsoft.com/office/2006/metadata/properties" ma:root="true" ma:fieldsID="c38f4b86856123bdb0fb07290d96427e" ns2:_="" ns3:_="">
    <xsd:import namespace="51dd567e-bab2-4c1a-89d6-a7ff6491e781"/>
    <xsd:import namespace="caa5f938-914f-412f-804a-755da204d037"/>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dd567e-bab2-4c1a-89d6-a7ff6491e7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ac7af76c-f141-45ca-ae1a-4959eb0cbd43" ma:termSetId="09814cd3-568e-fe90-9814-8d621ff8fb84" ma:anchorId="fba54fb3-c3e1-fe81-a776-ca4b69148c4d" ma:open="true" ma:isKeyword="false">
      <xsd:complexType>
        <xsd:sequence>
          <xsd:element ref="pc:Terms" minOccurs="0" maxOccurs="1"/>
        </xsd:sequence>
      </xsd:complex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a5f938-914f-412f-804a-755da204d03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5625FB4-8E8E-4C8C-BAEA-262840184793}">
  <ds:schemaRefs>
    <ds:schemaRef ds:uri="http://schemas.microsoft.com/office/2006/metadata/properties"/>
    <ds:schemaRef ds:uri="http://schemas.microsoft.com/office/infopath/2007/PartnerControls"/>
    <ds:schemaRef ds:uri="51dd567e-bab2-4c1a-89d6-a7ff6491e781"/>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4F843282-576D-4535-B25F-B85FA27BCD40}">
  <ds:schemaRefs>
    <ds:schemaRef ds:uri="http://schemas.openxmlformats.org/officeDocument/2006/bibliography"/>
  </ds:schemaRefs>
</ds:datastoreItem>
</file>

<file path=customXml/itemProps4.xml><?xml version="1.0" encoding="utf-8"?>
<ds:datastoreItem xmlns:ds="http://schemas.openxmlformats.org/officeDocument/2006/customXml" ds:itemID="{9B3EC30F-BADD-4EF5-872A-C45D7FBC23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dd567e-bab2-4c1a-89d6-a7ff6491e781"/>
    <ds:schemaRef ds:uri="caa5f938-914f-412f-804a-755da204d0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7D10454-A173-426F-8D52-0031E77AF5D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1419</Words>
  <Characters>8089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J.Crucius</dc:creator>
  <cp:lastModifiedBy>Jo Hawley-Woodall (Applied Health Research)</cp:lastModifiedBy>
  <cp:revision>3</cp:revision>
  <cp:lastPrinted>2022-03-23T13:38:00Z</cp:lastPrinted>
  <dcterms:created xsi:type="dcterms:W3CDTF">2023-03-27T10:51:00Z</dcterms:created>
  <dcterms:modified xsi:type="dcterms:W3CDTF">2023-03-27T10:52:00Z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0x0101008F6293C3398F554A95637F638E9724F2</vt:lpwstr>
  </property>
  <property fmtid="{D5CDD505-2E9C-101B-9397-08002B2CF9AE}" pid="3" name="MediaServiceImageTags">
    <vt:lpwstr/>
  </property>
</Properties>
</file>